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D0" w:rsidRPr="00F55331" w:rsidRDefault="006051D0" w:rsidP="005B29CF">
      <w:pPr>
        <w:rPr>
          <w:rFonts w:ascii="Verdana" w:hAnsi="Verdana" w:cs="Arial"/>
          <w:sz w:val="22"/>
          <w:szCs w:val="22"/>
        </w:rPr>
      </w:pPr>
    </w:p>
    <w:p w:rsidR="0036082B" w:rsidRPr="00F55331" w:rsidRDefault="0036082B" w:rsidP="005B29CF">
      <w:pPr>
        <w:pStyle w:val="Corpodetexto"/>
        <w:ind w:left="1800" w:right="-136"/>
        <w:rPr>
          <w:rFonts w:ascii="Verdana" w:hAnsi="Verdana"/>
          <w:szCs w:val="22"/>
        </w:rPr>
      </w:pPr>
      <w:r w:rsidRPr="00F55331">
        <w:rPr>
          <w:rFonts w:ascii="Verdana" w:hAnsi="Verdana"/>
          <w:b/>
          <w:bCs/>
          <w:szCs w:val="22"/>
        </w:rPr>
        <w:t>TERMO ADITIVO AO ACORDO COLETIVO DE TRABALHO N</w:t>
      </w:r>
      <w:r>
        <w:rPr>
          <w:rFonts w:ascii="Verdana" w:hAnsi="Verdana"/>
          <w:b/>
          <w:bCs/>
          <w:szCs w:val="22"/>
        </w:rPr>
        <w:t>ACIONAL referente ao biênio 2016/2018</w:t>
      </w:r>
      <w:r w:rsidRPr="00F55331">
        <w:rPr>
          <w:rFonts w:ascii="Verdana" w:hAnsi="Verdana"/>
          <w:b/>
          <w:bCs/>
          <w:szCs w:val="22"/>
        </w:rPr>
        <w:t xml:space="preserve"> que entre si firmam</w:t>
      </w:r>
      <w:r w:rsidRPr="00082CAF">
        <w:rPr>
          <w:rFonts w:ascii="Verdana" w:hAnsi="Verdana" w:cs="Arial"/>
          <w:szCs w:val="22"/>
        </w:rPr>
        <w:t xml:space="preserve">, de um lado, Centrais Elétricas Brasileiras S/A – </w:t>
      </w:r>
      <w:r w:rsidRPr="0060411E">
        <w:rPr>
          <w:rFonts w:ascii="Verdana" w:hAnsi="Verdana" w:cs="Arial"/>
          <w:szCs w:val="22"/>
        </w:rPr>
        <w:t>ELETROBRAS, Companhia Hidro Elétrica do São Francisco S/A – Eletrobras CHESF,</w:t>
      </w:r>
      <w:r w:rsidRPr="00082CAF">
        <w:rPr>
          <w:rFonts w:ascii="Verdana" w:hAnsi="Verdana" w:cs="Arial"/>
          <w:szCs w:val="22"/>
        </w:rPr>
        <w:t xml:space="preserve"> Centrais Elétricas do Norte do Brasil S/A – </w:t>
      </w:r>
      <w:r>
        <w:rPr>
          <w:rFonts w:ascii="Verdana" w:hAnsi="Verdana" w:cs="Arial"/>
          <w:szCs w:val="22"/>
        </w:rPr>
        <w:t xml:space="preserve">Eletrobras </w:t>
      </w:r>
      <w:r w:rsidRPr="00082CAF">
        <w:rPr>
          <w:rFonts w:ascii="Verdana" w:hAnsi="Verdana" w:cs="Arial"/>
          <w:szCs w:val="22"/>
        </w:rPr>
        <w:t xml:space="preserve">ELETRONORTE, </w:t>
      </w:r>
      <w:r>
        <w:rPr>
          <w:rFonts w:ascii="Verdana" w:hAnsi="Verdana" w:cs="Arial"/>
          <w:szCs w:val="22"/>
        </w:rPr>
        <w:t xml:space="preserve">ELETROSUL </w:t>
      </w:r>
      <w:r w:rsidRPr="00082CAF">
        <w:rPr>
          <w:rFonts w:ascii="Verdana" w:hAnsi="Verdana" w:cs="Arial"/>
          <w:szCs w:val="22"/>
        </w:rPr>
        <w:t>Centrais Elétricas S/A</w:t>
      </w:r>
      <w:r>
        <w:rPr>
          <w:rFonts w:ascii="Verdana" w:hAnsi="Verdana" w:cs="Arial"/>
          <w:szCs w:val="22"/>
        </w:rPr>
        <w:t xml:space="preserve"> – Eletrobras ELETROSUL</w:t>
      </w:r>
      <w:r w:rsidRPr="00082CAF">
        <w:rPr>
          <w:rFonts w:ascii="Verdana" w:hAnsi="Verdana" w:cs="Arial"/>
          <w:szCs w:val="22"/>
        </w:rPr>
        <w:t xml:space="preserve">, Eletrobrás Termonuclear S/A – </w:t>
      </w:r>
      <w:r>
        <w:rPr>
          <w:rFonts w:ascii="Verdana" w:hAnsi="Verdana" w:cs="Arial"/>
          <w:szCs w:val="22"/>
        </w:rPr>
        <w:t xml:space="preserve">Eletrobras </w:t>
      </w:r>
      <w:r w:rsidRPr="00082CAF">
        <w:rPr>
          <w:rFonts w:ascii="Verdana" w:hAnsi="Verdana" w:cs="Arial"/>
          <w:szCs w:val="22"/>
        </w:rPr>
        <w:t>ELETRONUCLEAR, F</w:t>
      </w:r>
      <w:r>
        <w:rPr>
          <w:rFonts w:ascii="Verdana" w:hAnsi="Verdana" w:cs="Arial"/>
          <w:szCs w:val="22"/>
        </w:rPr>
        <w:t>UR</w:t>
      </w:r>
      <w:r w:rsidRPr="00082CAF">
        <w:rPr>
          <w:rFonts w:ascii="Verdana" w:hAnsi="Verdana" w:cs="Arial"/>
          <w:szCs w:val="22"/>
        </w:rPr>
        <w:t>NAS Centrais Elétricas S/A</w:t>
      </w:r>
      <w:r>
        <w:rPr>
          <w:rFonts w:ascii="Verdana" w:hAnsi="Verdana" w:cs="Arial"/>
          <w:szCs w:val="22"/>
        </w:rPr>
        <w:t xml:space="preserve"> – Eletrobras Furnas</w:t>
      </w:r>
      <w:r w:rsidRPr="00082CAF">
        <w:rPr>
          <w:rFonts w:ascii="Verdana" w:hAnsi="Verdana" w:cs="Arial"/>
          <w:szCs w:val="22"/>
        </w:rPr>
        <w:t xml:space="preserve">, Centro de Pesquisas de Energia Elétrica – </w:t>
      </w:r>
      <w:smartTag w:uri="urn:schemas-microsoft-com:office:smarttags" w:element="PersonName">
        <w:smartTagPr>
          <w:attr w:name="ProductID" w:val="ELETROBRAS CEPEL"/>
        </w:smartTagPr>
        <w:r>
          <w:rPr>
            <w:rFonts w:ascii="Verdana" w:hAnsi="Verdana" w:cs="Arial"/>
            <w:szCs w:val="22"/>
          </w:rPr>
          <w:t xml:space="preserve">Eletrobras </w:t>
        </w:r>
        <w:r w:rsidRPr="00082CAF">
          <w:rPr>
            <w:rFonts w:ascii="Verdana" w:hAnsi="Verdana" w:cs="Arial"/>
            <w:szCs w:val="22"/>
          </w:rPr>
          <w:t>CEPEL</w:t>
        </w:r>
      </w:smartTag>
      <w:r w:rsidRPr="00082CAF">
        <w:rPr>
          <w:rFonts w:ascii="Verdana" w:hAnsi="Verdana" w:cs="Arial"/>
          <w:szCs w:val="22"/>
        </w:rPr>
        <w:t xml:space="preserve">, Companhia de Geração Térmica de Energia Elétrica – </w:t>
      </w:r>
      <w:r>
        <w:rPr>
          <w:rFonts w:ascii="Verdana" w:hAnsi="Verdana" w:cs="Arial"/>
          <w:szCs w:val="22"/>
        </w:rPr>
        <w:t xml:space="preserve">Eletrobras </w:t>
      </w:r>
      <w:r w:rsidRPr="00082CAF">
        <w:rPr>
          <w:rFonts w:ascii="Verdana" w:hAnsi="Verdana" w:cs="Arial"/>
          <w:szCs w:val="22"/>
        </w:rPr>
        <w:t xml:space="preserve">CGTEE doravante denominadas </w:t>
      </w:r>
      <w:r w:rsidRPr="00082CAF">
        <w:rPr>
          <w:rFonts w:ascii="Verdana" w:hAnsi="Verdana" w:cs="Arial"/>
          <w:b/>
          <w:szCs w:val="22"/>
        </w:rPr>
        <w:t>Empresas Controladas</w:t>
      </w:r>
      <w:r w:rsidRPr="00082CAF">
        <w:rPr>
          <w:rFonts w:ascii="Verdana" w:hAnsi="Verdana" w:cs="Arial"/>
          <w:szCs w:val="22"/>
        </w:rPr>
        <w:t xml:space="preserve">, e as empresas </w:t>
      </w:r>
      <w:r w:rsidR="007F2374">
        <w:rPr>
          <w:rFonts w:ascii="Verdana" w:hAnsi="Verdana" w:cs="Arial"/>
          <w:szCs w:val="22"/>
        </w:rPr>
        <w:t xml:space="preserve">Celg Distribuição S/A – Celg D, </w:t>
      </w:r>
      <w:r w:rsidRPr="00082CAF">
        <w:rPr>
          <w:rFonts w:ascii="Verdana" w:hAnsi="Verdana" w:cs="Arial"/>
          <w:szCs w:val="22"/>
        </w:rPr>
        <w:t>Companhia Energética do Piauí</w:t>
      </w:r>
      <w:r>
        <w:rPr>
          <w:rFonts w:ascii="Verdana" w:hAnsi="Verdana" w:cs="Arial"/>
          <w:szCs w:val="22"/>
        </w:rPr>
        <w:t xml:space="preserve"> </w:t>
      </w:r>
      <w:r w:rsidRPr="00082CAF">
        <w:rPr>
          <w:rFonts w:ascii="Verdana" w:hAnsi="Verdana" w:cs="Arial"/>
          <w:szCs w:val="22"/>
        </w:rPr>
        <w:t>–</w:t>
      </w:r>
      <w:r>
        <w:rPr>
          <w:rFonts w:ascii="Verdana" w:hAnsi="Verdana" w:cs="Arial"/>
          <w:szCs w:val="22"/>
        </w:rPr>
        <w:t xml:space="preserve"> Eletrobras Distribuição Piauí</w:t>
      </w:r>
      <w:r w:rsidRPr="00082CAF">
        <w:rPr>
          <w:rFonts w:ascii="Verdana" w:hAnsi="Verdana" w:cs="Arial"/>
          <w:szCs w:val="22"/>
        </w:rPr>
        <w:t xml:space="preserve">, Companhia de Eletricidade do Acre – </w:t>
      </w:r>
      <w:r>
        <w:rPr>
          <w:rFonts w:ascii="Verdana" w:hAnsi="Verdana" w:cs="Arial"/>
          <w:szCs w:val="22"/>
        </w:rPr>
        <w:t>Eletrobras Distribuição Acre</w:t>
      </w:r>
      <w:r w:rsidRPr="00082CAF">
        <w:rPr>
          <w:rFonts w:ascii="Verdana" w:hAnsi="Verdana" w:cs="Arial"/>
          <w:szCs w:val="22"/>
        </w:rPr>
        <w:t xml:space="preserve">, Companhia Energética de Alagoas – </w:t>
      </w:r>
      <w:r>
        <w:rPr>
          <w:rFonts w:ascii="Verdana" w:hAnsi="Verdana" w:cs="Arial"/>
          <w:szCs w:val="22"/>
        </w:rPr>
        <w:t>Eletrobras Distribuição Alagoas</w:t>
      </w:r>
      <w:r w:rsidRPr="00082CAF">
        <w:rPr>
          <w:rFonts w:ascii="Verdana" w:hAnsi="Verdana" w:cs="Arial"/>
          <w:szCs w:val="22"/>
        </w:rPr>
        <w:t xml:space="preserve">, Centrais Elétricas de Rondônia – </w:t>
      </w:r>
      <w:r>
        <w:rPr>
          <w:rFonts w:ascii="Verdana" w:hAnsi="Verdana" w:cs="Arial"/>
          <w:szCs w:val="22"/>
        </w:rPr>
        <w:t>Eletrobras Distribuição Rondônia</w:t>
      </w:r>
      <w:r w:rsidRPr="00082CAF">
        <w:rPr>
          <w:rFonts w:ascii="Verdana" w:hAnsi="Verdana" w:cs="Arial"/>
          <w:szCs w:val="22"/>
        </w:rPr>
        <w:t>, Amazonas Energia S/A</w:t>
      </w:r>
      <w:r>
        <w:rPr>
          <w:rFonts w:ascii="Verdana" w:hAnsi="Verdana" w:cs="Arial"/>
          <w:szCs w:val="22"/>
        </w:rPr>
        <w:t xml:space="preserve"> – Eletrobras Amazonas Energia</w:t>
      </w:r>
      <w:r w:rsidRPr="00082CAF">
        <w:rPr>
          <w:rFonts w:ascii="Verdana" w:hAnsi="Verdana" w:cs="Arial"/>
          <w:szCs w:val="22"/>
        </w:rPr>
        <w:t>, Boa Vista Energia S/A</w:t>
      </w:r>
      <w:r>
        <w:rPr>
          <w:rFonts w:ascii="Verdana" w:hAnsi="Verdana" w:cs="Arial"/>
          <w:szCs w:val="22"/>
        </w:rPr>
        <w:t xml:space="preserve"> – Eletrobras Distribuição Roraima</w:t>
      </w:r>
      <w:r w:rsidRPr="00082CAF">
        <w:rPr>
          <w:rFonts w:ascii="Verdana" w:hAnsi="Verdana" w:cs="Arial"/>
          <w:szCs w:val="22"/>
        </w:rPr>
        <w:t xml:space="preserve"> doravante denominadas </w:t>
      </w:r>
      <w:r w:rsidRPr="00082CAF">
        <w:rPr>
          <w:rFonts w:ascii="Verdana" w:eastAsia="Arial Unicode MS" w:hAnsi="Verdana" w:cs="Arial"/>
          <w:b/>
          <w:szCs w:val="22"/>
        </w:rPr>
        <w:t xml:space="preserve">Empresas </w:t>
      </w:r>
      <w:r>
        <w:rPr>
          <w:rFonts w:ascii="Verdana" w:eastAsia="Arial Unicode MS" w:hAnsi="Verdana" w:cs="Arial"/>
          <w:b/>
          <w:szCs w:val="22"/>
        </w:rPr>
        <w:t>Distribuidoras de Energia Elétrica</w:t>
      </w:r>
      <w:r w:rsidRPr="00082CAF">
        <w:rPr>
          <w:rFonts w:ascii="Verdana" w:hAnsi="Verdana" w:cs="Arial"/>
          <w:szCs w:val="22"/>
        </w:rPr>
        <w:t xml:space="preserve">, e, de outro lado, os sindicatos representados pela </w:t>
      </w:r>
      <w:r w:rsidRPr="0060411E">
        <w:rPr>
          <w:rFonts w:ascii="Verdana" w:hAnsi="Verdana" w:cs="Arial"/>
          <w:szCs w:val="22"/>
        </w:rPr>
        <w:t>Federação Nacional dos Urbanitários, pela Federação Nacional dos Engenheiros, pela Federação Interestadual de Sindicatos de Engenheiros, pelo Sindicato das Secretárias e Secretários, pela Federação Nacional dos Técnicos Industriais e pela Federação Brasileira dos Administradores, bem como os Sindicatos dos Trabalhadores nas Indústrias da Energia Elétrica de São Paulo, o Sindicato dos Eletricitários de FURNAS e DME e o Sindicato dos Eletricitários do Norte e Noroeste Fluminense, Sindicato dos Assalariados Ativos, Aposentados e Pensionistas nas Empresas Geradoras, ou Transmissoras, ou Distribuidoras, ou Afins, de Energia Elétrica no Estado do Rio Grande do Sul – SENERGISUL, Sindicato dos Trabalhadores na Indústria de Energia Elétrica nos Municípios de Parati e Angra dos Reis – STIEPAR</w:t>
      </w:r>
      <w:r w:rsidRPr="00082CAF">
        <w:rPr>
          <w:rFonts w:ascii="Verdana" w:hAnsi="Verdana" w:cs="Arial"/>
          <w:szCs w:val="22"/>
        </w:rPr>
        <w:t>,</w:t>
      </w:r>
      <w:r>
        <w:rPr>
          <w:rFonts w:ascii="Verdana" w:hAnsi="Verdana" w:cs="Arial"/>
          <w:szCs w:val="22"/>
        </w:rPr>
        <w:t xml:space="preserve"> Sindicato dos Administradores no Estado do Rio de Janeiro - SINAERJ</w:t>
      </w:r>
      <w:r w:rsidRPr="00CC2A61">
        <w:rPr>
          <w:rFonts w:ascii="Verdana" w:hAnsi="Verdana" w:cs="Arial"/>
          <w:szCs w:val="22"/>
        </w:rPr>
        <w:t xml:space="preserve"> </w:t>
      </w:r>
      <w:r w:rsidRPr="00082CAF">
        <w:rPr>
          <w:rFonts w:ascii="Verdana" w:hAnsi="Verdana" w:cs="Arial"/>
          <w:szCs w:val="22"/>
        </w:rPr>
        <w:t xml:space="preserve">doravante denominadas </w:t>
      </w:r>
      <w:r w:rsidRPr="00082CAF">
        <w:rPr>
          <w:rFonts w:ascii="Verdana" w:eastAsia="Arial Unicode MS" w:hAnsi="Verdana" w:cs="Arial"/>
          <w:b/>
          <w:szCs w:val="22"/>
        </w:rPr>
        <w:t>E</w:t>
      </w:r>
      <w:r>
        <w:rPr>
          <w:rFonts w:ascii="Verdana" w:eastAsia="Arial Unicode MS" w:hAnsi="Verdana" w:cs="Arial"/>
          <w:b/>
          <w:szCs w:val="22"/>
        </w:rPr>
        <w:t>ntidades Sindicais,</w:t>
      </w:r>
      <w:r w:rsidRPr="00082CAF">
        <w:rPr>
          <w:rFonts w:ascii="Verdana" w:hAnsi="Verdana" w:cs="Arial"/>
          <w:szCs w:val="22"/>
        </w:rPr>
        <w:t xml:space="preserve"> nas seguintes condições</w:t>
      </w:r>
    </w:p>
    <w:p w:rsidR="00F55331" w:rsidRPr="00F55331" w:rsidRDefault="00F55331" w:rsidP="005B29CF">
      <w:pPr>
        <w:pStyle w:val="Corpodetexto"/>
        <w:ind w:left="1260" w:right="1080"/>
        <w:rPr>
          <w:rFonts w:ascii="Verdana" w:hAnsi="Verdana"/>
          <w:szCs w:val="22"/>
        </w:rPr>
      </w:pPr>
    </w:p>
    <w:p w:rsidR="00F55331" w:rsidRPr="008E2CD0" w:rsidRDefault="00F55331" w:rsidP="005B29CF">
      <w:pPr>
        <w:rPr>
          <w:rFonts w:ascii="Verdana" w:hAnsi="Verdana" w:cs="Arial"/>
          <w:b/>
          <w:bCs/>
          <w:sz w:val="22"/>
          <w:szCs w:val="22"/>
        </w:rPr>
      </w:pPr>
      <w:r w:rsidRPr="00F55331">
        <w:rPr>
          <w:rFonts w:ascii="Verdana" w:hAnsi="Verdana" w:cs="Arial"/>
          <w:sz w:val="22"/>
          <w:szCs w:val="22"/>
        </w:rPr>
        <w:t xml:space="preserve">As </w:t>
      </w:r>
      <w:r w:rsidRPr="00F55331">
        <w:rPr>
          <w:rFonts w:ascii="Verdana" w:hAnsi="Verdana" w:cs="Arial"/>
          <w:b/>
          <w:bCs/>
          <w:sz w:val="22"/>
          <w:szCs w:val="22"/>
        </w:rPr>
        <w:t>Empresas</w:t>
      </w:r>
      <w:r w:rsidRPr="00F55331">
        <w:rPr>
          <w:rFonts w:ascii="Verdana" w:hAnsi="Verdana" w:cs="Arial"/>
          <w:sz w:val="22"/>
          <w:szCs w:val="22"/>
        </w:rPr>
        <w:t xml:space="preserve"> neste ato representadas pelo Senhor Presidente da Centrais Elétricas Brasileiras S.A. – ELETROBRÁS e pelos seus Diretores de Administração e Gestão Corporativa abaixo assinados e os </w:t>
      </w:r>
      <w:r w:rsidRPr="00F55331">
        <w:rPr>
          <w:rFonts w:ascii="Verdana" w:hAnsi="Verdana" w:cs="Arial"/>
          <w:b/>
          <w:bCs/>
          <w:sz w:val="22"/>
          <w:szCs w:val="22"/>
        </w:rPr>
        <w:t>Sindicatos</w:t>
      </w:r>
      <w:r w:rsidRPr="00F55331">
        <w:rPr>
          <w:rFonts w:ascii="Verdana" w:hAnsi="Verdana" w:cs="Arial"/>
          <w:sz w:val="22"/>
          <w:szCs w:val="22"/>
        </w:rPr>
        <w:t xml:space="preserve"> neste ato representados por seus dirigentes, abaixo assinados</w:t>
      </w:r>
      <w:r w:rsidR="008E2CD0">
        <w:rPr>
          <w:rFonts w:ascii="Verdana" w:hAnsi="Verdana" w:cs="Arial"/>
          <w:sz w:val="22"/>
          <w:szCs w:val="22"/>
        </w:rPr>
        <w:t>, c</w:t>
      </w:r>
      <w:r w:rsidR="00B541A6">
        <w:rPr>
          <w:rFonts w:ascii="Verdana" w:hAnsi="Verdana" w:cs="Arial"/>
          <w:bCs/>
          <w:sz w:val="22"/>
          <w:szCs w:val="22"/>
        </w:rPr>
        <w:t>onsiderando a</w:t>
      </w:r>
      <w:r w:rsidR="00B541A6">
        <w:rPr>
          <w:rFonts w:ascii="Verdana" w:hAnsi="Verdana" w:cs="Arial"/>
          <w:sz w:val="22"/>
          <w:szCs w:val="22"/>
        </w:rPr>
        <w:t xml:space="preserve"> reunião de negociações ocorrida no Hotel Windsor, em Brasília – DF, dia 08/06/2016, as </w:t>
      </w:r>
      <w:r w:rsidR="00B541A6" w:rsidRPr="00F55331">
        <w:rPr>
          <w:rFonts w:ascii="Verdana" w:hAnsi="Verdana" w:cs="Arial"/>
          <w:b/>
          <w:bCs/>
          <w:sz w:val="22"/>
          <w:szCs w:val="22"/>
        </w:rPr>
        <w:t>Empresas</w:t>
      </w:r>
      <w:r w:rsidR="00B541A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541A6" w:rsidRPr="00F55331">
        <w:rPr>
          <w:rFonts w:ascii="Verdana" w:hAnsi="Verdana" w:cs="Arial"/>
          <w:sz w:val="22"/>
          <w:szCs w:val="22"/>
        </w:rPr>
        <w:t xml:space="preserve">e os </w:t>
      </w:r>
      <w:r w:rsidR="00B541A6" w:rsidRPr="00F55331">
        <w:rPr>
          <w:rFonts w:ascii="Verdana" w:hAnsi="Verdana" w:cs="Arial"/>
          <w:b/>
          <w:bCs/>
          <w:sz w:val="22"/>
          <w:szCs w:val="22"/>
        </w:rPr>
        <w:t>Sindicatos</w:t>
      </w:r>
      <w:r w:rsidR="00B541A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541A6" w:rsidRPr="00B541A6">
        <w:rPr>
          <w:rFonts w:ascii="Verdana" w:hAnsi="Verdana" w:cs="Arial"/>
          <w:bCs/>
          <w:sz w:val="22"/>
          <w:szCs w:val="22"/>
        </w:rPr>
        <w:t>através do presente</w:t>
      </w:r>
      <w:r w:rsidR="00B541A6">
        <w:rPr>
          <w:rFonts w:ascii="Verdana" w:hAnsi="Verdana" w:cs="Arial"/>
          <w:b/>
          <w:bCs/>
          <w:sz w:val="22"/>
          <w:szCs w:val="22"/>
        </w:rPr>
        <w:t xml:space="preserve"> Termo Aditivo de Acordo Coletivo de Trabalho</w:t>
      </w:r>
      <w:r w:rsidR="00B541A6">
        <w:rPr>
          <w:rFonts w:ascii="Verdana" w:hAnsi="Verdana" w:cs="Arial"/>
          <w:bCs/>
          <w:sz w:val="22"/>
          <w:szCs w:val="22"/>
        </w:rPr>
        <w:t>, resolvem</w:t>
      </w:r>
      <w:r w:rsidRPr="00F55331">
        <w:rPr>
          <w:rFonts w:ascii="Verdana" w:hAnsi="Verdana" w:cs="Arial"/>
          <w:sz w:val="22"/>
          <w:szCs w:val="22"/>
        </w:rPr>
        <w:t>:</w:t>
      </w:r>
    </w:p>
    <w:p w:rsidR="00F55331" w:rsidRPr="00F55331" w:rsidRDefault="00F55331" w:rsidP="005B29CF">
      <w:pPr>
        <w:rPr>
          <w:rFonts w:ascii="Verdana" w:hAnsi="Verdana" w:cs="Arial"/>
          <w:sz w:val="22"/>
          <w:szCs w:val="22"/>
        </w:rPr>
      </w:pPr>
    </w:p>
    <w:p w:rsidR="008E2CD0" w:rsidRPr="00F55331" w:rsidRDefault="008E2CD0" w:rsidP="005B29CF">
      <w:pPr>
        <w:rPr>
          <w:rFonts w:ascii="Verdana" w:hAnsi="Verdana" w:cs="Arial"/>
          <w:b/>
          <w:sz w:val="22"/>
          <w:szCs w:val="22"/>
          <w:u w:val="single"/>
        </w:rPr>
      </w:pPr>
      <w:r w:rsidRPr="00F55331">
        <w:rPr>
          <w:rFonts w:ascii="Verdana" w:hAnsi="Verdana" w:cs="Arial"/>
          <w:b/>
          <w:sz w:val="22"/>
          <w:szCs w:val="22"/>
          <w:u w:val="single"/>
        </w:rPr>
        <w:t xml:space="preserve">CLÁUSULA </w:t>
      </w:r>
      <w:r>
        <w:rPr>
          <w:rFonts w:ascii="Verdana" w:hAnsi="Verdana" w:cs="Arial"/>
          <w:b/>
          <w:sz w:val="22"/>
          <w:szCs w:val="22"/>
          <w:u w:val="single"/>
        </w:rPr>
        <w:t>PRIMEIRA</w:t>
      </w:r>
    </w:p>
    <w:p w:rsidR="008E2CD0" w:rsidRPr="00F55331" w:rsidRDefault="008E2CD0" w:rsidP="005B29CF">
      <w:pPr>
        <w:rPr>
          <w:rFonts w:ascii="Verdana" w:hAnsi="Verdana" w:cs="Arial"/>
          <w:sz w:val="22"/>
          <w:szCs w:val="22"/>
        </w:rPr>
      </w:pPr>
    </w:p>
    <w:p w:rsidR="008E2CD0" w:rsidRPr="00F55331" w:rsidRDefault="008E2CD0" w:rsidP="005B29CF">
      <w:pPr>
        <w:rPr>
          <w:rFonts w:ascii="Verdana" w:hAnsi="Verdana" w:cs="Arial"/>
          <w:b/>
          <w:sz w:val="22"/>
          <w:szCs w:val="22"/>
        </w:rPr>
      </w:pPr>
      <w:r w:rsidRPr="00F55331">
        <w:rPr>
          <w:rFonts w:ascii="Verdana" w:hAnsi="Verdana" w:cs="Arial"/>
          <w:b/>
          <w:sz w:val="22"/>
          <w:szCs w:val="22"/>
        </w:rPr>
        <w:t>DO OBJETO</w:t>
      </w:r>
    </w:p>
    <w:p w:rsidR="008E2CD0" w:rsidRPr="00F55331" w:rsidRDefault="008E2CD0" w:rsidP="005B29CF">
      <w:pPr>
        <w:rPr>
          <w:rFonts w:ascii="Verdana" w:hAnsi="Verdana" w:cs="Arial"/>
          <w:sz w:val="22"/>
          <w:szCs w:val="22"/>
        </w:rPr>
      </w:pPr>
    </w:p>
    <w:p w:rsidR="00F55331" w:rsidRDefault="008E2CD0" w:rsidP="005B29CF">
      <w:pPr>
        <w:rPr>
          <w:rFonts w:ascii="Verdana" w:hAnsi="Verdana" w:cs="Arial"/>
          <w:color w:val="FF0000"/>
          <w:sz w:val="22"/>
          <w:szCs w:val="22"/>
        </w:rPr>
      </w:pPr>
      <w:r w:rsidRPr="00F55331">
        <w:rPr>
          <w:rFonts w:ascii="Verdana" w:hAnsi="Verdana" w:cs="Arial"/>
          <w:sz w:val="22"/>
          <w:szCs w:val="22"/>
        </w:rPr>
        <w:t>Este termo aditivo tem por objeto viabilizar a implementação d</w:t>
      </w:r>
      <w:r>
        <w:rPr>
          <w:rFonts w:ascii="Verdana" w:hAnsi="Verdana" w:cs="Arial"/>
          <w:sz w:val="22"/>
          <w:szCs w:val="22"/>
        </w:rPr>
        <w:t xml:space="preserve">a transição da data base do Acordo Coletivo de Trabalho Nacional </w:t>
      </w:r>
      <w:r w:rsidRPr="00F55331">
        <w:rPr>
          <w:rFonts w:ascii="Verdana" w:hAnsi="Verdana" w:cs="Arial"/>
          <w:sz w:val="22"/>
          <w:szCs w:val="22"/>
        </w:rPr>
        <w:t>no âmbito das empresas do Sis</w:t>
      </w:r>
      <w:r w:rsidR="00117CA9">
        <w:rPr>
          <w:rFonts w:ascii="Verdana" w:hAnsi="Verdana" w:cs="Arial"/>
          <w:sz w:val="22"/>
          <w:szCs w:val="22"/>
        </w:rPr>
        <w:t xml:space="preserve">tema </w:t>
      </w:r>
      <w:r w:rsidR="00117CA9">
        <w:rPr>
          <w:rFonts w:ascii="Verdana" w:hAnsi="Verdana" w:cs="Arial"/>
          <w:sz w:val="22"/>
          <w:szCs w:val="22"/>
        </w:rPr>
        <w:lastRenderedPageBreak/>
        <w:t>Eletrobrás acima elencadas</w:t>
      </w:r>
      <w:r w:rsidR="007643E2">
        <w:rPr>
          <w:rFonts w:ascii="Verdana" w:hAnsi="Verdana" w:cs="Arial"/>
          <w:sz w:val="22"/>
          <w:szCs w:val="22"/>
        </w:rPr>
        <w:t xml:space="preserve">, </w:t>
      </w:r>
      <w:r w:rsidR="007643E2" w:rsidRPr="007643E2">
        <w:rPr>
          <w:rFonts w:ascii="Verdana" w:hAnsi="Verdana" w:cs="Arial"/>
          <w:color w:val="FF0000"/>
          <w:sz w:val="22"/>
          <w:szCs w:val="22"/>
        </w:rPr>
        <w:t>na forma da presente proposta a ser referendada pelas assembleias da categoria profissional</w:t>
      </w:r>
      <w:r w:rsidR="00117CA9" w:rsidRPr="007643E2">
        <w:rPr>
          <w:rFonts w:ascii="Verdana" w:hAnsi="Verdana" w:cs="Arial"/>
          <w:color w:val="FF0000"/>
          <w:sz w:val="22"/>
          <w:szCs w:val="22"/>
        </w:rPr>
        <w:t>.</w:t>
      </w:r>
    </w:p>
    <w:p w:rsidR="007643E2" w:rsidRPr="007643E2" w:rsidRDefault="007643E2" w:rsidP="005B29CF">
      <w:pPr>
        <w:rPr>
          <w:rFonts w:ascii="Verdana" w:hAnsi="Verdana" w:cs="Arial"/>
          <w:color w:val="FF0000"/>
          <w:sz w:val="22"/>
          <w:szCs w:val="22"/>
        </w:rPr>
      </w:pPr>
    </w:p>
    <w:p w:rsidR="00F55331" w:rsidRPr="00F55331" w:rsidRDefault="00F55331" w:rsidP="005B29CF">
      <w:pPr>
        <w:rPr>
          <w:rFonts w:ascii="Verdana" w:hAnsi="Verdana" w:cs="Arial"/>
          <w:b/>
          <w:sz w:val="22"/>
          <w:szCs w:val="22"/>
          <w:u w:val="single"/>
        </w:rPr>
      </w:pPr>
      <w:r w:rsidRPr="00F55331">
        <w:rPr>
          <w:rFonts w:ascii="Verdana" w:hAnsi="Verdana" w:cs="Arial"/>
          <w:b/>
          <w:sz w:val="22"/>
          <w:szCs w:val="22"/>
          <w:u w:val="single"/>
        </w:rPr>
        <w:t xml:space="preserve">CLÁUSULA </w:t>
      </w:r>
      <w:r w:rsidR="008E2CD0">
        <w:rPr>
          <w:rFonts w:ascii="Verdana" w:hAnsi="Verdana" w:cs="Arial"/>
          <w:b/>
          <w:sz w:val="22"/>
          <w:szCs w:val="22"/>
          <w:u w:val="single"/>
        </w:rPr>
        <w:t>SEGUNDA</w:t>
      </w:r>
    </w:p>
    <w:p w:rsidR="00F55331" w:rsidRPr="00F55331" w:rsidRDefault="00F55331" w:rsidP="005B29CF">
      <w:pPr>
        <w:rPr>
          <w:rFonts w:ascii="Verdana" w:hAnsi="Verdana" w:cs="Arial"/>
          <w:sz w:val="22"/>
          <w:szCs w:val="22"/>
        </w:rPr>
      </w:pPr>
    </w:p>
    <w:p w:rsidR="008E2CD0" w:rsidRDefault="008E2CD0" w:rsidP="005B29CF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DO ACT NACIONAL</w:t>
      </w:r>
    </w:p>
    <w:p w:rsidR="00F55331" w:rsidRDefault="00192099" w:rsidP="005B29C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</w:t>
      </w:r>
      <w:r w:rsidR="008E2CD0" w:rsidRPr="008E2CD0">
        <w:rPr>
          <w:rFonts w:ascii="Verdana" w:hAnsi="Verdana" w:cs="Arial"/>
          <w:sz w:val="22"/>
          <w:szCs w:val="22"/>
        </w:rPr>
        <w:t>ontratar o Acordo Coletivo de Trabalho Nacional vigente em sua íntegra</w:t>
      </w:r>
      <w:r w:rsidR="00B24F59">
        <w:rPr>
          <w:rFonts w:ascii="Verdana" w:hAnsi="Verdana" w:cs="Arial"/>
          <w:sz w:val="22"/>
          <w:szCs w:val="22"/>
        </w:rPr>
        <w:t xml:space="preserve"> e demais instrumentos de negociação coletiva vigentes</w:t>
      </w:r>
      <w:r w:rsidR="008E2CD0" w:rsidRPr="008E2CD0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considerando a inflação acumulada de 9,26%, </w:t>
      </w:r>
      <w:r w:rsidR="008E2CD0" w:rsidRPr="008E2CD0">
        <w:rPr>
          <w:rFonts w:ascii="Verdana" w:hAnsi="Verdana" w:cs="Arial"/>
          <w:sz w:val="22"/>
          <w:szCs w:val="22"/>
        </w:rPr>
        <w:t>aplicando</w:t>
      </w:r>
      <w:r>
        <w:rPr>
          <w:rFonts w:ascii="Verdana" w:hAnsi="Verdana" w:cs="Arial"/>
          <w:sz w:val="22"/>
          <w:szCs w:val="22"/>
        </w:rPr>
        <w:t xml:space="preserve"> n</w:t>
      </w:r>
      <w:r w:rsidRPr="008E2CD0">
        <w:rPr>
          <w:rFonts w:ascii="Verdana" w:hAnsi="Verdana" w:cs="Arial"/>
          <w:sz w:val="22"/>
          <w:szCs w:val="22"/>
        </w:rPr>
        <w:t>as Tabelas Salariais</w:t>
      </w:r>
      <w:r w:rsidR="00117CA9">
        <w:rPr>
          <w:rFonts w:ascii="Verdana" w:hAnsi="Verdana" w:cs="Arial"/>
          <w:sz w:val="22"/>
          <w:szCs w:val="22"/>
        </w:rPr>
        <w:t>,</w:t>
      </w:r>
      <w:r w:rsidR="008E2CD0" w:rsidRPr="008E2CD0">
        <w:rPr>
          <w:rFonts w:ascii="Verdana" w:hAnsi="Verdana" w:cs="Arial"/>
          <w:sz w:val="22"/>
          <w:szCs w:val="22"/>
        </w:rPr>
        <w:t xml:space="preserve"> </w:t>
      </w:r>
      <w:r w:rsidR="00117CA9">
        <w:rPr>
          <w:rFonts w:ascii="Verdana" w:hAnsi="Verdana" w:cs="Arial"/>
          <w:sz w:val="22"/>
          <w:szCs w:val="22"/>
        </w:rPr>
        <w:t xml:space="preserve">em 1º de maio de 2016, </w:t>
      </w:r>
      <w:r w:rsidR="00117CA9">
        <w:rPr>
          <w:rFonts w:ascii="Verdana" w:hAnsi="Verdana" w:cs="Arial"/>
          <w:color w:val="FF0000"/>
          <w:sz w:val="22"/>
          <w:szCs w:val="22"/>
        </w:rPr>
        <w:t>o reajuste de</w:t>
      </w:r>
      <w:r w:rsidR="008E2CD0" w:rsidRPr="008E2CD0">
        <w:rPr>
          <w:rFonts w:ascii="Verdana" w:hAnsi="Verdana" w:cs="Arial"/>
          <w:sz w:val="22"/>
          <w:szCs w:val="22"/>
        </w:rPr>
        <w:t xml:space="preserve"> </w:t>
      </w:r>
      <w:r w:rsidR="005B29CF">
        <w:rPr>
          <w:rFonts w:ascii="Verdana" w:hAnsi="Verdana" w:cs="Arial"/>
          <w:sz w:val="22"/>
          <w:szCs w:val="22"/>
        </w:rPr>
        <w:t xml:space="preserve">5 </w:t>
      </w:r>
      <w:r w:rsidR="008E2CD0" w:rsidRPr="008E2CD0">
        <w:rPr>
          <w:rFonts w:ascii="Verdana" w:hAnsi="Verdana" w:cs="Arial"/>
          <w:sz w:val="22"/>
          <w:szCs w:val="22"/>
        </w:rPr>
        <w:t>%</w:t>
      </w:r>
      <w:r w:rsidR="005B29CF">
        <w:rPr>
          <w:rFonts w:ascii="Verdana" w:hAnsi="Verdana" w:cs="Arial"/>
          <w:sz w:val="22"/>
          <w:szCs w:val="22"/>
        </w:rPr>
        <w:t xml:space="preserve"> (Cinco por cento)</w:t>
      </w:r>
      <w:r w:rsidR="008E2CD0" w:rsidRPr="008E2CD0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a ser pago em junho de 2016</w:t>
      </w:r>
      <w:r w:rsidR="008E2CD0" w:rsidRPr="008E2CD0">
        <w:rPr>
          <w:rFonts w:ascii="Verdana" w:hAnsi="Verdana" w:cs="Arial"/>
          <w:sz w:val="22"/>
          <w:szCs w:val="22"/>
        </w:rPr>
        <w:t xml:space="preserve"> correspondente a </w:t>
      </w:r>
      <w:r w:rsidR="00FE6BFC">
        <w:rPr>
          <w:rFonts w:ascii="Verdana" w:hAnsi="Verdana" w:cs="Arial"/>
          <w:sz w:val="22"/>
          <w:szCs w:val="22"/>
        </w:rPr>
        <w:t xml:space="preserve">aproximadamente </w:t>
      </w:r>
      <w:r w:rsidR="008E2CD0" w:rsidRPr="008E2CD0">
        <w:rPr>
          <w:rFonts w:ascii="Verdana" w:hAnsi="Verdana" w:cs="Arial"/>
          <w:sz w:val="22"/>
          <w:szCs w:val="22"/>
        </w:rPr>
        <w:t>50% do IPCA acumulado no período de 1º maio de 2015 a 30 de abril de 2016</w:t>
      </w:r>
      <w:r>
        <w:rPr>
          <w:rFonts w:ascii="Verdana" w:hAnsi="Verdana" w:cs="Arial"/>
          <w:sz w:val="22"/>
          <w:szCs w:val="22"/>
        </w:rPr>
        <w:t xml:space="preserve">, </w:t>
      </w:r>
      <w:r w:rsidRPr="00856D25">
        <w:rPr>
          <w:rFonts w:ascii="Verdana" w:hAnsi="Verdana" w:cs="Arial"/>
          <w:color w:val="FF0000"/>
          <w:sz w:val="22"/>
          <w:szCs w:val="22"/>
        </w:rPr>
        <w:t>e 4,</w:t>
      </w:r>
      <w:r w:rsidR="00856D25" w:rsidRPr="00856D25">
        <w:rPr>
          <w:rFonts w:ascii="Verdana" w:hAnsi="Verdana" w:cs="Arial"/>
          <w:color w:val="FF0000"/>
          <w:sz w:val="22"/>
          <w:szCs w:val="22"/>
        </w:rPr>
        <w:t>00</w:t>
      </w:r>
      <w:r w:rsidRPr="00856D25">
        <w:rPr>
          <w:rFonts w:ascii="Verdana" w:hAnsi="Verdana" w:cs="Arial"/>
          <w:color w:val="FF0000"/>
          <w:sz w:val="22"/>
          <w:szCs w:val="22"/>
        </w:rPr>
        <w:t xml:space="preserve">% (Quatro por cento), </w:t>
      </w:r>
      <w:r w:rsidR="00856D25" w:rsidRPr="00856D25">
        <w:rPr>
          <w:rFonts w:ascii="Verdana" w:hAnsi="Verdana" w:cs="Arial"/>
          <w:color w:val="FF0000"/>
          <w:sz w:val="22"/>
          <w:szCs w:val="22"/>
        </w:rPr>
        <w:t xml:space="preserve">a ser pago no mês de agosto de 2016, </w:t>
      </w:r>
      <w:r w:rsidR="00856D25">
        <w:rPr>
          <w:rFonts w:ascii="Verdana" w:hAnsi="Verdana" w:cs="Arial"/>
          <w:color w:val="FF0000"/>
          <w:sz w:val="22"/>
          <w:szCs w:val="22"/>
        </w:rPr>
        <w:t>retroativo a maio. A</w:t>
      </w:r>
      <w:r w:rsidR="00856D25" w:rsidRPr="00856D25">
        <w:rPr>
          <w:rFonts w:ascii="Verdana" w:hAnsi="Verdana" w:cs="Arial"/>
          <w:color w:val="FF0000"/>
          <w:sz w:val="22"/>
          <w:szCs w:val="22"/>
        </w:rPr>
        <w:t>dicionalmente ao pagamento da segunda parcela, pagar 1 (um) talonário de tickets na mesma data.</w:t>
      </w:r>
    </w:p>
    <w:p w:rsidR="005B29CF" w:rsidRDefault="005B29CF" w:rsidP="005B29CF">
      <w:pPr>
        <w:rPr>
          <w:rFonts w:ascii="Verdana" w:hAnsi="Verdana" w:cs="Arial"/>
          <w:sz w:val="22"/>
          <w:szCs w:val="22"/>
        </w:rPr>
      </w:pPr>
    </w:p>
    <w:p w:rsidR="0036082B" w:rsidRDefault="0036082B" w:rsidP="0036082B">
      <w:pPr>
        <w:rPr>
          <w:rFonts w:ascii="Verdana" w:hAnsi="Verdana" w:cs="Arial"/>
          <w:sz w:val="22"/>
          <w:szCs w:val="22"/>
        </w:rPr>
      </w:pPr>
      <w:r w:rsidRPr="0036082B">
        <w:rPr>
          <w:rFonts w:ascii="Verdana" w:hAnsi="Verdana" w:cs="Arial"/>
          <w:b/>
          <w:sz w:val="22"/>
          <w:szCs w:val="22"/>
          <w:u w:val="single"/>
        </w:rPr>
        <w:t>PARÁGRAFO PRIMEIRO</w:t>
      </w:r>
    </w:p>
    <w:p w:rsidR="0036082B" w:rsidRPr="0036082B" w:rsidRDefault="0036082B" w:rsidP="0036082B">
      <w:pPr>
        <w:rPr>
          <w:rFonts w:ascii="Verdana" w:hAnsi="Verdana" w:cs="Arial"/>
          <w:sz w:val="22"/>
          <w:szCs w:val="22"/>
        </w:rPr>
      </w:pPr>
      <w:r w:rsidRPr="0036082B">
        <w:rPr>
          <w:rFonts w:ascii="Verdana" w:hAnsi="Verdana" w:cs="Arial"/>
          <w:sz w:val="22"/>
          <w:szCs w:val="22"/>
        </w:rPr>
        <w:t>Aplicação do</w:t>
      </w:r>
      <w:r w:rsidR="00856D25">
        <w:rPr>
          <w:rFonts w:ascii="Verdana" w:hAnsi="Verdana" w:cs="Arial"/>
          <w:sz w:val="22"/>
          <w:szCs w:val="22"/>
        </w:rPr>
        <w:t>s</w:t>
      </w:r>
      <w:r w:rsidRPr="0036082B">
        <w:rPr>
          <w:rFonts w:ascii="Verdana" w:hAnsi="Verdana" w:cs="Arial"/>
          <w:sz w:val="22"/>
          <w:szCs w:val="22"/>
        </w:rPr>
        <w:t xml:space="preserve"> mesmo</w:t>
      </w:r>
      <w:r w:rsidR="00856D25">
        <w:rPr>
          <w:rFonts w:ascii="Verdana" w:hAnsi="Verdana" w:cs="Arial"/>
          <w:sz w:val="22"/>
          <w:szCs w:val="22"/>
        </w:rPr>
        <w:t>s percentuais</w:t>
      </w:r>
      <w:r w:rsidRPr="0036082B">
        <w:rPr>
          <w:rFonts w:ascii="Verdana" w:hAnsi="Verdana" w:cs="Arial"/>
          <w:sz w:val="22"/>
          <w:szCs w:val="22"/>
        </w:rPr>
        <w:t xml:space="preserve"> (</w:t>
      </w:r>
      <w:r w:rsidR="00B24F59">
        <w:rPr>
          <w:rFonts w:ascii="Verdana" w:hAnsi="Verdana" w:cs="Arial"/>
          <w:sz w:val="22"/>
          <w:szCs w:val="22"/>
        </w:rPr>
        <w:t>5</w:t>
      </w:r>
      <w:r w:rsidRPr="0036082B">
        <w:rPr>
          <w:rFonts w:ascii="Verdana" w:hAnsi="Verdana" w:cs="Arial"/>
          <w:sz w:val="22"/>
          <w:szCs w:val="22"/>
        </w:rPr>
        <w:t>%</w:t>
      </w:r>
      <w:r w:rsidR="00856D25">
        <w:rPr>
          <w:rFonts w:ascii="Verdana" w:hAnsi="Verdana" w:cs="Arial"/>
          <w:sz w:val="22"/>
          <w:szCs w:val="22"/>
        </w:rPr>
        <w:t xml:space="preserve"> + 4%</w:t>
      </w:r>
      <w:r w:rsidRPr="0036082B">
        <w:rPr>
          <w:rFonts w:ascii="Verdana" w:hAnsi="Verdana" w:cs="Arial"/>
          <w:sz w:val="22"/>
          <w:szCs w:val="22"/>
        </w:rPr>
        <w:t>) previsto</w:t>
      </w:r>
      <w:r w:rsidR="00856D25">
        <w:rPr>
          <w:rFonts w:ascii="Verdana" w:hAnsi="Verdana" w:cs="Arial"/>
          <w:sz w:val="22"/>
          <w:szCs w:val="22"/>
        </w:rPr>
        <w:t>s</w:t>
      </w:r>
      <w:r w:rsidRPr="0036082B">
        <w:rPr>
          <w:rFonts w:ascii="Verdana" w:hAnsi="Verdana" w:cs="Arial"/>
          <w:sz w:val="22"/>
          <w:szCs w:val="22"/>
        </w:rPr>
        <w:t xml:space="preserve"> no </w:t>
      </w:r>
      <w:r w:rsidR="00B24F59">
        <w:rPr>
          <w:rFonts w:ascii="Verdana" w:hAnsi="Verdana" w:cs="Arial"/>
          <w:sz w:val="22"/>
          <w:szCs w:val="22"/>
        </w:rPr>
        <w:t>caput desta cláusula</w:t>
      </w:r>
      <w:r w:rsidRPr="0036082B">
        <w:rPr>
          <w:rFonts w:ascii="Verdana" w:hAnsi="Verdana" w:cs="Arial"/>
          <w:sz w:val="22"/>
          <w:szCs w:val="22"/>
        </w:rPr>
        <w:t xml:space="preserve"> para correção de vantagens e benefícios, no que couber; </w:t>
      </w:r>
    </w:p>
    <w:p w:rsidR="00B24F59" w:rsidRDefault="00B24F59" w:rsidP="0036082B">
      <w:pPr>
        <w:rPr>
          <w:rFonts w:ascii="Verdana" w:hAnsi="Verdana" w:cs="Arial"/>
          <w:sz w:val="22"/>
          <w:szCs w:val="22"/>
        </w:rPr>
      </w:pPr>
    </w:p>
    <w:p w:rsidR="00B24F59" w:rsidRDefault="00B24F59" w:rsidP="00B24F59">
      <w:pPr>
        <w:rPr>
          <w:rFonts w:ascii="Verdana" w:hAnsi="Verdana" w:cs="Arial"/>
          <w:sz w:val="22"/>
          <w:szCs w:val="22"/>
        </w:rPr>
      </w:pPr>
      <w:r w:rsidRPr="0036082B">
        <w:rPr>
          <w:rFonts w:ascii="Verdana" w:hAnsi="Verdana" w:cs="Arial"/>
          <w:b/>
          <w:sz w:val="22"/>
          <w:szCs w:val="22"/>
          <w:u w:val="single"/>
        </w:rPr>
        <w:t xml:space="preserve">PARÁGRAFO </w:t>
      </w:r>
      <w:r>
        <w:rPr>
          <w:rFonts w:ascii="Verdana" w:hAnsi="Verdana" w:cs="Arial"/>
          <w:b/>
          <w:sz w:val="22"/>
          <w:szCs w:val="22"/>
          <w:u w:val="single"/>
        </w:rPr>
        <w:t>SEGUNDO</w:t>
      </w:r>
    </w:p>
    <w:p w:rsidR="00B24F59" w:rsidRDefault="00B24F59" w:rsidP="0036082B">
      <w:pPr>
        <w:rPr>
          <w:rFonts w:ascii="Verdana" w:hAnsi="Verdana" w:cs="Arial"/>
          <w:sz w:val="22"/>
          <w:szCs w:val="22"/>
        </w:rPr>
      </w:pPr>
    </w:p>
    <w:p w:rsidR="0036082B" w:rsidRDefault="0036082B" w:rsidP="0036082B">
      <w:pPr>
        <w:rPr>
          <w:rFonts w:ascii="Verdana" w:hAnsi="Verdana" w:cs="Arial"/>
          <w:sz w:val="22"/>
          <w:szCs w:val="22"/>
        </w:rPr>
      </w:pPr>
      <w:r w:rsidRPr="0036082B">
        <w:rPr>
          <w:rFonts w:ascii="Verdana" w:hAnsi="Verdana" w:cs="Arial"/>
          <w:sz w:val="22"/>
          <w:szCs w:val="22"/>
        </w:rPr>
        <w:t>A quitação dos reajustes retroativ</w:t>
      </w:r>
      <w:r w:rsidR="00B24F59">
        <w:rPr>
          <w:rFonts w:ascii="Verdana" w:hAnsi="Verdana" w:cs="Arial"/>
          <w:sz w:val="22"/>
          <w:szCs w:val="22"/>
        </w:rPr>
        <w:t xml:space="preserve">os citados </w:t>
      </w:r>
      <w:r w:rsidRPr="0036082B">
        <w:rPr>
          <w:rFonts w:ascii="Verdana" w:hAnsi="Verdana" w:cs="Arial"/>
          <w:sz w:val="22"/>
          <w:szCs w:val="22"/>
        </w:rPr>
        <w:t>será efetivada na folha de pagamento de junho</w:t>
      </w:r>
      <w:r w:rsidR="00B24F59">
        <w:rPr>
          <w:rFonts w:ascii="Verdana" w:hAnsi="Verdana" w:cs="Arial"/>
          <w:sz w:val="22"/>
          <w:szCs w:val="22"/>
        </w:rPr>
        <w:t xml:space="preserve"> de 2016</w:t>
      </w:r>
      <w:r w:rsidRPr="0036082B">
        <w:rPr>
          <w:rFonts w:ascii="Verdana" w:hAnsi="Verdana" w:cs="Arial"/>
          <w:sz w:val="22"/>
          <w:szCs w:val="22"/>
        </w:rPr>
        <w:t>;</w:t>
      </w:r>
    </w:p>
    <w:p w:rsidR="00B24F59" w:rsidRDefault="00B24F59" w:rsidP="0036082B">
      <w:pPr>
        <w:rPr>
          <w:rFonts w:ascii="Verdana" w:hAnsi="Verdana" w:cs="Arial"/>
          <w:sz w:val="22"/>
          <w:szCs w:val="22"/>
        </w:rPr>
      </w:pPr>
    </w:p>
    <w:p w:rsidR="00B24F59" w:rsidRDefault="00B24F59" w:rsidP="00B24F59">
      <w:pPr>
        <w:rPr>
          <w:rFonts w:ascii="Verdana" w:hAnsi="Verdana" w:cs="Arial"/>
          <w:sz w:val="22"/>
          <w:szCs w:val="22"/>
        </w:rPr>
      </w:pPr>
      <w:r w:rsidRPr="0036082B">
        <w:rPr>
          <w:rFonts w:ascii="Verdana" w:hAnsi="Verdana" w:cs="Arial"/>
          <w:b/>
          <w:sz w:val="22"/>
          <w:szCs w:val="22"/>
          <w:u w:val="single"/>
        </w:rPr>
        <w:t xml:space="preserve">PARÁGRAFO </w:t>
      </w:r>
      <w:r>
        <w:rPr>
          <w:rFonts w:ascii="Verdana" w:hAnsi="Verdana" w:cs="Arial"/>
          <w:b/>
          <w:sz w:val="22"/>
          <w:szCs w:val="22"/>
          <w:u w:val="single"/>
        </w:rPr>
        <w:t>TERCEIRO</w:t>
      </w:r>
    </w:p>
    <w:p w:rsidR="00B24F59" w:rsidRDefault="00B24F59" w:rsidP="00B24F59">
      <w:pPr>
        <w:rPr>
          <w:rFonts w:ascii="Verdana" w:hAnsi="Verdana" w:cs="Arial"/>
          <w:sz w:val="22"/>
          <w:szCs w:val="22"/>
        </w:rPr>
      </w:pPr>
    </w:p>
    <w:p w:rsidR="00B24F59" w:rsidRDefault="00B24F59" w:rsidP="00B24F5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 diferença do reajuste proposto no caput desta cláusula</w:t>
      </w:r>
      <w:r w:rsidR="00117CA9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referente ao IPCA pleno do período de </w:t>
      </w:r>
      <w:r w:rsidRPr="008E2CD0">
        <w:rPr>
          <w:rFonts w:ascii="Verdana" w:hAnsi="Verdana" w:cs="Arial"/>
          <w:sz w:val="22"/>
          <w:szCs w:val="22"/>
        </w:rPr>
        <w:t>período de 1º maio de 2015 a 30 de abril de 2016</w:t>
      </w:r>
      <w:r>
        <w:rPr>
          <w:rFonts w:ascii="Verdana" w:hAnsi="Verdana" w:cs="Arial"/>
          <w:sz w:val="22"/>
          <w:szCs w:val="22"/>
        </w:rPr>
        <w:t>, será quitado ao final das negociações coletivas da nova data base retroativo a maio de 2016</w:t>
      </w:r>
      <w:r w:rsidRPr="0036082B">
        <w:rPr>
          <w:rFonts w:ascii="Verdana" w:hAnsi="Verdana" w:cs="Arial"/>
          <w:sz w:val="22"/>
          <w:szCs w:val="22"/>
        </w:rPr>
        <w:t>;</w:t>
      </w:r>
    </w:p>
    <w:p w:rsidR="00B340AC" w:rsidRDefault="00B340AC" w:rsidP="00B24F59">
      <w:pPr>
        <w:rPr>
          <w:rFonts w:ascii="Verdana" w:hAnsi="Verdana" w:cs="Arial"/>
          <w:sz w:val="22"/>
          <w:szCs w:val="22"/>
        </w:rPr>
      </w:pPr>
    </w:p>
    <w:p w:rsidR="00B340AC" w:rsidRDefault="00B340AC" w:rsidP="00B340AC">
      <w:pPr>
        <w:rPr>
          <w:rFonts w:ascii="Verdana" w:hAnsi="Verdana" w:cs="Arial"/>
          <w:sz w:val="22"/>
          <w:szCs w:val="22"/>
        </w:rPr>
      </w:pPr>
      <w:r w:rsidRPr="0036082B">
        <w:rPr>
          <w:rFonts w:ascii="Verdana" w:hAnsi="Verdana" w:cs="Arial"/>
          <w:b/>
          <w:sz w:val="22"/>
          <w:szCs w:val="22"/>
          <w:u w:val="single"/>
        </w:rPr>
        <w:t xml:space="preserve">PARÁGRAFO </w:t>
      </w:r>
      <w:r>
        <w:rPr>
          <w:rFonts w:ascii="Verdana" w:hAnsi="Verdana" w:cs="Arial"/>
          <w:b/>
          <w:sz w:val="22"/>
          <w:szCs w:val="22"/>
          <w:u w:val="single"/>
        </w:rPr>
        <w:t>QUARTO</w:t>
      </w:r>
    </w:p>
    <w:p w:rsidR="00B340AC" w:rsidRDefault="00B340AC" w:rsidP="00B340AC">
      <w:pPr>
        <w:rPr>
          <w:rFonts w:ascii="Verdana" w:hAnsi="Verdana" w:cs="Arial"/>
          <w:sz w:val="22"/>
          <w:szCs w:val="22"/>
        </w:rPr>
      </w:pPr>
    </w:p>
    <w:p w:rsidR="006051D0" w:rsidRDefault="00B340AC" w:rsidP="00B340A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Aprovada a vigência do Acordo Coletivo em 24 meses, as empresas do grupo Eletrobras se comprometem a reajustar no primeiro ano da vigência do acordo, os salários, </w:t>
      </w:r>
      <w:r w:rsidRPr="0036082B">
        <w:rPr>
          <w:rFonts w:ascii="Verdana" w:hAnsi="Verdana" w:cs="Arial"/>
          <w:sz w:val="22"/>
          <w:szCs w:val="22"/>
        </w:rPr>
        <w:t>vantagens e benefícios</w:t>
      </w:r>
      <w:r>
        <w:rPr>
          <w:rFonts w:ascii="Verdana" w:hAnsi="Verdana" w:cs="Arial"/>
          <w:sz w:val="22"/>
          <w:szCs w:val="22"/>
        </w:rPr>
        <w:t xml:space="preserve"> observando no mínimo a reposição da inflação do período</w:t>
      </w:r>
      <w:r w:rsidRPr="0036082B">
        <w:rPr>
          <w:rFonts w:ascii="Verdana" w:hAnsi="Verdana" w:cs="Arial"/>
          <w:sz w:val="22"/>
          <w:szCs w:val="22"/>
        </w:rPr>
        <w:t>;</w:t>
      </w:r>
    </w:p>
    <w:p w:rsidR="00B340AC" w:rsidRDefault="00B340AC" w:rsidP="00B340AC">
      <w:pPr>
        <w:rPr>
          <w:rFonts w:ascii="Verdana" w:hAnsi="Verdana" w:cs="Arial"/>
          <w:sz w:val="22"/>
          <w:szCs w:val="22"/>
        </w:rPr>
      </w:pPr>
    </w:p>
    <w:p w:rsidR="005B29CF" w:rsidRPr="00F55331" w:rsidRDefault="005B29CF" w:rsidP="005B29CF">
      <w:pPr>
        <w:rPr>
          <w:rFonts w:ascii="Verdana" w:hAnsi="Verdana" w:cs="Arial"/>
          <w:b/>
          <w:sz w:val="22"/>
          <w:szCs w:val="22"/>
          <w:u w:val="single"/>
        </w:rPr>
      </w:pPr>
      <w:r w:rsidRPr="00F55331">
        <w:rPr>
          <w:rFonts w:ascii="Verdana" w:hAnsi="Verdana" w:cs="Arial"/>
          <w:b/>
          <w:sz w:val="22"/>
          <w:szCs w:val="22"/>
          <w:u w:val="single"/>
        </w:rPr>
        <w:t xml:space="preserve">CLÁUSULA </w:t>
      </w:r>
      <w:r>
        <w:rPr>
          <w:rFonts w:ascii="Verdana" w:hAnsi="Verdana" w:cs="Arial"/>
          <w:b/>
          <w:sz w:val="22"/>
          <w:szCs w:val="22"/>
          <w:u w:val="single"/>
        </w:rPr>
        <w:t>TERCEIRA</w:t>
      </w:r>
    </w:p>
    <w:p w:rsidR="005B29CF" w:rsidRPr="00F55331" w:rsidRDefault="005B29CF" w:rsidP="005B29CF">
      <w:pPr>
        <w:rPr>
          <w:rFonts w:ascii="Verdana" w:hAnsi="Verdana" w:cs="Arial"/>
          <w:sz w:val="22"/>
          <w:szCs w:val="22"/>
        </w:rPr>
      </w:pPr>
    </w:p>
    <w:p w:rsidR="005B29CF" w:rsidRDefault="005B29CF" w:rsidP="005B29CF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 DATA BASE</w:t>
      </w:r>
    </w:p>
    <w:p w:rsidR="005B29CF" w:rsidRPr="005B29CF" w:rsidRDefault="005B29CF" w:rsidP="005B29CF">
      <w:pPr>
        <w:rPr>
          <w:rFonts w:ascii="Verdana" w:hAnsi="Verdana" w:cs="Arial"/>
          <w:sz w:val="22"/>
          <w:szCs w:val="22"/>
        </w:rPr>
      </w:pPr>
      <w:r w:rsidRPr="005B29CF">
        <w:rPr>
          <w:rFonts w:ascii="Verdana" w:hAnsi="Verdana" w:cs="Arial"/>
          <w:sz w:val="22"/>
          <w:szCs w:val="22"/>
        </w:rPr>
        <w:t xml:space="preserve">A partir do presente instrumento a data-base </w:t>
      </w:r>
      <w:r w:rsidR="00FE6BFC">
        <w:rPr>
          <w:rFonts w:ascii="Verdana" w:hAnsi="Verdana" w:cs="Arial"/>
          <w:sz w:val="22"/>
          <w:szCs w:val="22"/>
        </w:rPr>
        <w:t xml:space="preserve">ACT NACIONAL </w:t>
      </w:r>
      <w:r w:rsidRPr="005B29CF">
        <w:rPr>
          <w:rFonts w:ascii="Verdana" w:hAnsi="Verdana" w:cs="Arial"/>
          <w:sz w:val="22"/>
          <w:szCs w:val="22"/>
        </w:rPr>
        <w:t xml:space="preserve">dos (as) empregados (as) que trabalham nas empresas do Grupo Eletrobras passa a ser 1º </w:t>
      </w:r>
      <w:r w:rsidR="00E43B6B">
        <w:rPr>
          <w:rFonts w:ascii="Verdana" w:hAnsi="Verdana" w:cs="Arial"/>
          <w:sz w:val="22"/>
          <w:szCs w:val="22"/>
        </w:rPr>
        <w:t>Setembro</w:t>
      </w:r>
      <w:r w:rsidRPr="005B29CF">
        <w:rPr>
          <w:rFonts w:ascii="Verdana" w:hAnsi="Verdana" w:cs="Arial"/>
          <w:sz w:val="22"/>
          <w:szCs w:val="22"/>
        </w:rPr>
        <w:t>.</w:t>
      </w:r>
    </w:p>
    <w:p w:rsidR="005B29CF" w:rsidRPr="00F55331" w:rsidRDefault="005B29CF" w:rsidP="005B29CF">
      <w:pPr>
        <w:rPr>
          <w:rFonts w:ascii="Verdana" w:hAnsi="Verdana" w:cs="Arial"/>
          <w:b/>
          <w:sz w:val="22"/>
          <w:szCs w:val="22"/>
        </w:rPr>
      </w:pPr>
    </w:p>
    <w:p w:rsidR="005B29CF" w:rsidRPr="00F55331" w:rsidRDefault="005B29CF" w:rsidP="005B29CF">
      <w:pPr>
        <w:rPr>
          <w:rFonts w:ascii="Verdana" w:hAnsi="Verdana" w:cs="Arial"/>
          <w:b/>
          <w:sz w:val="22"/>
          <w:szCs w:val="22"/>
          <w:u w:val="single"/>
        </w:rPr>
      </w:pPr>
      <w:r w:rsidRPr="00F55331">
        <w:rPr>
          <w:rFonts w:ascii="Verdana" w:hAnsi="Verdana" w:cs="Arial"/>
          <w:b/>
          <w:sz w:val="22"/>
          <w:szCs w:val="22"/>
          <w:u w:val="single"/>
        </w:rPr>
        <w:t xml:space="preserve">CLÁUSULA </w:t>
      </w:r>
      <w:r>
        <w:rPr>
          <w:rFonts w:ascii="Verdana" w:hAnsi="Verdana" w:cs="Arial"/>
          <w:b/>
          <w:sz w:val="22"/>
          <w:szCs w:val="22"/>
          <w:u w:val="single"/>
        </w:rPr>
        <w:t>QUARTA</w:t>
      </w:r>
    </w:p>
    <w:p w:rsidR="005B29CF" w:rsidRPr="00F55331" w:rsidRDefault="005B29CF" w:rsidP="005B29CF">
      <w:pPr>
        <w:rPr>
          <w:rFonts w:ascii="Verdana" w:hAnsi="Verdana" w:cs="Arial"/>
          <w:sz w:val="22"/>
          <w:szCs w:val="22"/>
        </w:rPr>
      </w:pPr>
    </w:p>
    <w:p w:rsidR="005B29CF" w:rsidRDefault="005B29CF" w:rsidP="005B29CF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DA </w:t>
      </w:r>
      <w:r w:rsidR="00382220">
        <w:rPr>
          <w:rFonts w:ascii="Verdana" w:hAnsi="Verdana" w:cs="Arial"/>
          <w:b/>
          <w:sz w:val="22"/>
          <w:szCs w:val="22"/>
        </w:rPr>
        <w:t>MANUTENÇÃO DO ACORDO COLETIVO DE TRABALHO</w:t>
      </w:r>
    </w:p>
    <w:p w:rsidR="005B29CF" w:rsidRPr="005B29CF" w:rsidRDefault="00FE6BFC" w:rsidP="005B29C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Mantem-se inalteradas as cláusulas do Acordo Coletivo vigente, exceptuando-se o reajuste a ser aplicado, conforme a inflação a ser apurada no período</w:t>
      </w:r>
      <w:r w:rsidR="005B29CF" w:rsidRPr="005B29CF">
        <w:rPr>
          <w:rFonts w:ascii="Verdana" w:hAnsi="Verdana" w:cs="Arial"/>
          <w:sz w:val="22"/>
          <w:szCs w:val="22"/>
        </w:rPr>
        <w:t>.</w:t>
      </w:r>
    </w:p>
    <w:p w:rsidR="005B29CF" w:rsidRPr="00F55331" w:rsidRDefault="005B29CF" w:rsidP="005B29CF">
      <w:pPr>
        <w:rPr>
          <w:rFonts w:ascii="Verdana" w:hAnsi="Verdana" w:cs="Arial"/>
          <w:b/>
          <w:sz w:val="22"/>
          <w:szCs w:val="22"/>
        </w:rPr>
      </w:pPr>
    </w:p>
    <w:p w:rsidR="00FE6BFC" w:rsidRPr="00F55331" w:rsidRDefault="00FE6BFC" w:rsidP="00FE6BFC">
      <w:pPr>
        <w:rPr>
          <w:rFonts w:ascii="Verdana" w:hAnsi="Verdana" w:cs="Arial"/>
          <w:b/>
          <w:sz w:val="22"/>
          <w:szCs w:val="22"/>
          <w:u w:val="single"/>
        </w:rPr>
      </w:pPr>
      <w:r w:rsidRPr="00F55331"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CLÁUSULA </w:t>
      </w:r>
      <w:r>
        <w:rPr>
          <w:rFonts w:ascii="Verdana" w:hAnsi="Verdana" w:cs="Arial"/>
          <w:b/>
          <w:sz w:val="22"/>
          <w:szCs w:val="22"/>
          <w:u w:val="single"/>
        </w:rPr>
        <w:t>QUINTA</w:t>
      </w:r>
    </w:p>
    <w:p w:rsidR="00FE6BFC" w:rsidRPr="00F55331" w:rsidRDefault="00FE6BFC" w:rsidP="00FE6BFC">
      <w:pPr>
        <w:rPr>
          <w:rFonts w:ascii="Verdana" w:hAnsi="Verdana" w:cs="Arial"/>
          <w:sz w:val="22"/>
          <w:szCs w:val="22"/>
        </w:rPr>
      </w:pPr>
    </w:p>
    <w:p w:rsidR="00FE6BFC" w:rsidRDefault="00FE6BFC" w:rsidP="00FE6BFC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 GARANTIA DE EMPREGO</w:t>
      </w:r>
    </w:p>
    <w:p w:rsidR="00F55331" w:rsidRPr="00F55331" w:rsidRDefault="00FE6BFC" w:rsidP="00FE6BF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As partes se comprometem a contratar a cláusula de garantia de emprego nos moldes da proposta </w:t>
      </w:r>
      <w:r w:rsidR="0036082B">
        <w:rPr>
          <w:rFonts w:ascii="Verdana" w:hAnsi="Verdana" w:cs="Arial"/>
          <w:sz w:val="22"/>
          <w:szCs w:val="22"/>
        </w:rPr>
        <w:t xml:space="preserve">do Acordo Coletivo Nacional </w:t>
      </w:r>
      <w:r>
        <w:rPr>
          <w:rFonts w:ascii="Verdana" w:hAnsi="Verdana" w:cs="Arial"/>
          <w:sz w:val="22"/>
          <w:szCs w:val="22"/>
        </w:rPr>
        <w:t>apresentada pelos sindicatos</w:t>
      </w:r>
      <w:r w:rsidRPr="005B29CF">
        <w:rPr>
          <w:rFonts w:ascii="Verdana" w:hAnsi="Verdana" w:cs="Arial"/>
          <w:sz w:val="22"/>
          <w:szCs w:val="22"/>
        </w:rPr>
        <w:t>.</w:t>
      </w:r>
    </w:p>
    <w:p w:rsidR="00F55331" w:rsidRDefault="00F55331" w:rsidP="005B29CF">
      <w:pPr>
        <w:rPr>
          <w:rFonts w:ascii="Verdana" w:hAnsi="Verdana" w:cs="Arial"/>
          <w:sz w:val="22"/>
          <w:szCs w:val="22"/>
        </w:rPr>
      </w:pPr>
    </w:p>
    <w:p w:rsidR="0036082B" w:rsidRPr="00F55331" w:rsidRDefault="0036082B" w:rsidP="0036082B">
      <w:pPr>
        <w:rPr>
          <w:rFonts w:ascii="Verdana" w:hAnsi="Verdana" w:cs="Arial"/>
          <w:b/>
          <w:sz w:val="22"/>
          <w:szCs w:val="22"/>
          <w:u w:val="single"/>
        </w:rPr>
      </w:pPr>
      <w:r w:rsidRPr="00F55331">
        <w:rPr>
          <w:rFonts w:ascii="Verdana" w:hAnsi="Verdana" w:cs="Arial"/>
          <w:b/>
          <w:sz w:val="22"/>
          <w:szCs w:val="22"/>
          <w:u w:val="single"/>
        </w:rPr>
        <w:t xml:space="preserve">CLÁUSULA </w:t>
      </w:r>
      <w:r w:rsidR="00B24F59">
        <w:rPr>
          <w:rFonts w:ascii="Verdana" w:hAnsi="Verdana" w:cs="Arial"/>
          <w:b/>
          <w:sz w:val="22"/>
          <w:szCs w:val="22"/>
          <w:u w:val="single"/>
        </w:rPr>
        <w:t>SEXTA</w:t>
      </w:r>
    </w:p>
    <w:p w:rsidR="0036082B" w:rsidRPr="00F55331" w:rsidRDefault="0036082B" w:rsidP="0036082B">
      <w:pPr>
        <w:rPr>
          <w:rFonts w:ascii="Verdana" w:hAnsi="Verdana" w:cs="Arial"/>
          <w:sz w:val="22"/>
          <w:szCs w:val="22"/>
        </w:rPr>
      </w:pPr>
    </w:p>
    <w:p w:rsidR="0036082B" w:rsidRDefault="0036082B" w:rsidP="0036082B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DO TERMO DE COMPROMISSO</w:t>
      </w:r>
    </w:p>
    <w:p w:rsidR="0036082B" w:rsidRPr="00F55331" w:rsidRDefault="0036082B" w:rsidP="0036082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 partes se comprometem a converter o Termo de Compromisso do ACT Nacional em norma interna</w:t>
      </w:r>
      <w:r w:rsidRPr="005B29CF">
        <w:rPr>
          <w:rFonts w:ascii="Verdana" w:hAnsi="Verdana" w:cs="Arial"/>
          <w:sz w:val="22"/>
          <w:szCs w:val="22"/>
        </w:rPr>
        <w:t>.</w:t>
      </w:r>
    </w:p>
    <w:p w:rsidR="0036082B" w:rsidRDefault="0036082B" w:rsidP="005B29CF">
      <w:pPr>
        <w:rPr>
          <w:rFonts w:ascii="Verdana" w:hAnsi="Verdana" w:cs="Arial"/>
          <w:sz w:val="22"/>
          <w:szCs w:val="22"/>
        </w:rPr>
      </w:pPr>
    </w:p>
    <w:p w:rsidR="0036082B" w:rsidRPr="00F55331" w:rsidRDefault="0036082B" w:rsidP="0036082B">
      <w:pPr>
        <w:rPr>
          <w:rFonts w:ascii="Verdana" w:hAnsi="Verdana" w:cs="Arial"/>
          <w:b/>
          <w:sz w:val="22"/>
          <w:szCs w:val="22"/>
          <w:u w:val="single"/>
        </w:rPr>
      </w:pPr>
      <w:r w:rsidRPr="00F55331">
        <w:rPr>
          <w:rFonts w:ascii="Verdana" w:hAnsi="Verdana" w:cs="Arial"/>
          <w:b/>
          <w:sz w:val="22"/>
          <w:szCs w:val="22"/>
          <w:u w:val="single"/>
        </w:rPr>
        <w:t xml:space="preserve">CLÁUSULA </w:t>
      </w:r>
      <w:r w:rsidR="008B2D44">
        <w:rPr>
          <w:rFonts w:ascii="Verdana" w:hAnsi="Verdana" w:cs="Arial"/>
          <w:b/>
          <w:sz w:val="22"/>
          <w:szCs w:val="22"/>
          <w:u w:val="single"/>
        </w:rPr>
        <w:t>SÉTIMA</w:t>
      </w:r>
    </w:p>
    <w:p w:rsidR="0036082B" w:rsidRPr="006051D0" w:rsidRDefault="006051D0" w:rsidP="0036082B">
      <w:pPr>
        <w:rPr>
          <w:rFonts w:ascii="Verdana" w:hAnsi="Verdana" w:cs="Arial"/>
          <w:b/>
          <w:sz w:val="22"/>
          <w:szCs w:val="22"/>
        </w:rPr>
      </w:pPr>
      <w:r w:rsidRPr="006051D0">
        <w:rPr>
          <w:rFonts w:ascii="Verdana" w:hAnsi="Verdana" w:cs="Arial"/>
          <w:b/>
          <w:sz w:val="22"/>
          <w:szCs w:val="22"/>
        </w:rPr>
        <w:t>DA PRORROGAÇÃO DA LICENÇA PATERNIDADE</w:t>
      </w:r>
    </w:p>
    <w:p w:rsidR="00B24F59" w:rsidRPr="00F55331" w:rsidRDefault="00B24F59" w:rsidP="0036082B">
      <w:pPr>
        <w:rPr>
          <w:rFonts w:ascii="Verdana" w:hAnsi="Verdana" w:cs="Arial"/>
          <w:sz w:val="22"/>
          <w:szCs w:val="22"/>
        </w:rPr>
      </w:pPr>
      <w:r w:rsidRPr="00B24F59">
        <w:rPr>
          <w:rFonts w:ascii="Verdana" w:hAnsi="Verdana" w:cs="Arial"/>
          <w:sz w:val="22"/>
          <w:szCs w:val="22"/>
        </w:rPr>
        <w:t>A prorrogação da licença paternidade pr</w:t>
      </w:r>
      <w:r w:rsidR="00117CA9">
        <w:rPr>
          <w:rFonts w:ascii="Verdana" w:hAnsi="Verdana" w:cs="Arial"/>
          <w:sz w:val="22"/>
          <w:szCs w:val="22"/>
        </w:rPr>
        <w:t xml:space="preserve">evista </w:t>
      </w:r>
      <w:r w:rsidR="009D716E">
        <w:rPr>
          <w:rFonts w:ascii="Verdana" w:hAnsi="Verdana" w:cs="Arial"/>
          <w:sz w:val="22"/>
          <w:szCs w:val="22"/>
        </w:rPr>
        <w:t>na Lei</w:t>
      </w:r>
      <w:r w:rsidR="009D716E" w:rsidRPr="00B24F59">
        <w:rPr>
          <w:rFonts w:ascii="Verdana" w:hAnsi="Verdana" w:cs="Arial"/>
          <w:sz w:val="22"/>
          <w:szCs w:val="22"/>
        </w:rPr>
        <w:t xml:space="preserve"> </w:t>
      </w:r>
      <w:r w:rsidR="009D716E">
        <w:rPr>
          <w:rFonts w:ascii="Verdana" w:hAnsi="Verdana" w:cs="Arial"/>
          <w:sz w:val="22"/>
          <w:szCs w:val="22"/>
        </w:rPr>
        <w:t xml:space="preserve">13.257/2016 </w:t>
      </w:r>
      <w:r w:rsidRPr="00B24F59">
        <w:rPr>
          <w:rFonts w:ascii="Verdana" w:hAnsi="Verdana" w:cs="Arial"/>
          <w:sz w:val="22"/>
          <w:szCs w:val="22"/>
        </w:rPr>
        <w:t xml:space="preserve">será implementada a partir de 1º de junho de 2016, com extensão de </w:t>
      </w:r>
      <w:r w:rsidR="009D716E">
        <w:rPr>
          <w:rFonts w:ascii="Verdana" w:hAnsi="Verdana" w:cs="Arial"/>
          <w:sz w:val="22"/>
          <w:szCs w:val="22"/>
        </w:rPr>
        <w:t xml:space="preserve">mais </w:t>
      </w:r>
      <w:r w:rsidRPr="00B24F59">
        <w:rPr>
          <w:rFonts w:ascii="Verdana" w:hAnsi="Verdana" w:cs="Arial"/>
          <w:sz w:val="22"/>
          <w:szCs w:val="22"/>
        </w:rPr>
        <w:t>25 (vinte e cinco) dias</w:t>
      </w:r>
      <w:r w:rsidR="009D716E">
        <w:rPr>
          <w:rFonts w:ascii="Verdana" w:hAnsi="Verdana" w:cs="Arial"/>
          <w:sz w:val="22"/>
          <w:szCs w:val="22"/>
        </w:rPr>
        <w:t xml:space="preserve"> além dos 5 (cinco)</w:t>
      </w:r>
      <w:r w:rsidR="00117CA9">
        <w:rPr>
          <w:rFonts w:ascii="Verdana" w:hAnsi="Verdana" w:cs="Arial"/>
          <w:sz w:val="22"/>
          <w:szCs w:val="22"/>
        </w:rPr>
        <w:t xml:space="preserve"> assegurados na </w:t>
      </w:r>
      <w:r w:rsidR="00117CA9" w:rsidRPr="00B24F59">
        <w:rPr>
          <w:rFonts w:ascii="Verdana" w:hAnsi="Verdana" w:cs="Arial"/>
          <w:sz w:val="22"/>
          <w:szCs w:val="22"/>
        </w:rPr>
        <w:t>Constituição Federal</w:t>
      </w:r>
      <w:r w:rsidR="00117CA9">
        <w:rPr>
          <w:rFonts w:ascii="Verdana" w:hAnsi="Verdana" w:cs="Arial"/>
          <w:sz w:val="22"/>
          <w:szCs w:val="22"/>
        </w:rPr>
        <w:t>,</w:t>
      </w:r>
      <w:r w:rsidR="00117CA9" w:rsidRPr="00B24F59">
        <w:rPr>
          <w:rFonts w:ascii="Verdana" w:hAnsi="Verdana" w:cs="Arial"/>
          <w:sz w:val="22"/>
          <w:szCs w:val="22"/>
        </w:rPr>
        <w:t xml:space="preserve"> </w:t>
      </w:r>
      <w:r w:rsidRPr="00B24F59">
        <w:rPr>
          <w:rFonts w:ascii="Verdana" w:hAnsi="Verdana" w:cs="Arial"/>
          <w:sz w:val="22"/>
          <w:szCs w:val="22"/>
        </w:rPr>
        <w:t>cuja formalização da</w:t>
      </w:r>
      <w:r w:rsidR="009D716E">
        <w:rPr>
          <w:rFonts w:ascii="Verdana" w:hAnsi="Verdana" w:cs="Arial"/>
          <w:sz w:val="22"/>
          <w:szCs w:val="22"/>
        </w:rPr>
        <w:t>r-se-á por meio de assinatura do</w:t>
      </w:r>
      <w:r w:rsidRPr="00B24F59">
        <w:rPr>
          <w:rFonts w:ascii="Verdana" w:hAnsi="Verdana" w:cs="Arial"/>
          <w:sz w:val="22"/>
          <w:szCs w:val="22"/>
        </w:rPr>
        <w:t xml:space="preserve"> Termo </w:t>
      </w:r>
      <w:r>
        <w:rPr>
          <w:rFonts w:ascii="Verdana" w:hAnsi="Verdana" w:cs="Arial"/>
          <w:sz w:val="22"/>
          <w:szCs w:val="22"/>
        </w:rPr>
        <w:t xml:space="preserve">Aditivo </w:t>
      </w:r>
    </w:p>
    <w:p w:rsidR="009D716E" w:rsidRDefault="009D716E" w:rsidP="0036082B">
      <w:pPr>
        <w:rPr>
          <w:rFonts w:ascii="Verdana" w:hAnsi="Verdana" w:cs="Arial"/>
          <w:b/>
          <w:sz w:val="22"/>
          <w:szCs w:val="22"/>
        </w:rPr>
      </w:pPr>
    </w:p>
    <w:p w:rsidR="0036082B" w:rsidRPr="006051D0" w:rsidRDefault="00117CA9" w:rsidP="0036082B">
      <w:pPr>
        <w:rPr>
          <w:rFonts w:ascii="Verdana" w:hAnsi="Verdana" w:cs="Arial"/>
          <w:b/>
          <w:sz w:val="22"/>
          <w:szCs w:val="22"/>
          <w:u w:val="single"/>
        </w:rPr>
      </w:pPr>
      <w:r w:rsidRPr="006051D0">
        <w:rPr>
          <w:rFonts w:ascii="Verdana" w:hAnsi="Verdana" w:cs="Arial"/>
          <w:b/>
          <w:sz w:val="22"/>
          <w:szCs w:val="22"/>
          <w:u w:val="single"/>
        </w:rPr>
        <w:t xml:space="preserve">CLÁUSULA </w:t>
      </w:r>
      <w:r w:rsidR="008B2D44">
        <w:rPr>
          <w:rFonts w:ascii="Verdana" w:hAnsi="Verdana" w:cs="Arial"/>
          <w:b/>
          <w:sz w:val="22"/>
          <w:szCs w:val="22"/>
          <w:u w:val="single"/>
        </w:rPr>
        <w:t>OITAVA</w:t>
      </w:r>
    </w:p>
    <w:p w:rsidR="006051D0" w:rsidRPr="006051D0" w:rsidRDefault="006051D0" w:rsidP="0036082B">
      <w:pPr>
        <w:rPr>
          <w:rFonts w:ascii="Verdana" w:hAnsi="Verdana" w:cs="Arial"/>
          <w:b/>
          <w:sz w:val="22"/>
          <w:szCs w:val="22"/>
        </w:rPr>
      </w:pPr>
      <w:r w:rsidRPr="006051D0">
        <w:rPr>
          <w:rFonts w:ascii="Verdana" w:hAnsi="Verdana" w:cs="Arial"/>
          <w:b/>
          <w:sz w:val="22"/>
          <w:szCs w:val="22"/>
        </w:rPr>
        <w:t>DA VIGÊNCIA</w:t>
      </w:r>
    </w:p>
    <w:p w:rsidR="00117CA9" w:rsidRDefault="00117CA9" w:rsidP="0036082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O presente termo aditivo </w:t>
      </w:r>
      <w:r w:rsidR="007643E2">
        <w:rPr>
          <w:rFonts w:ascii="Verdana" w:hAnsi="Verdana" w:cs="Arial"/>
          <w:sz w:val="22"/>
          <w:szCs w:val="22"/>
        </w:rPr>
        <w:t>vigorará</w:t>
      </w:r>
      <w:r>
        <w:rPr>
          <w:rFonts w:ascii="Verdana" w:hAnsi="Verdana" w:cs="Arial"/>
          <w:sz w:val="22"/>
          <w:szCs w:val="22"/>
        </w:rPr>
        <w:t xml:space="preserve"> até </w:t>
      </w:r>
      <w:r w:rsidR="00C36009">
        <w:rPr>
          <w:rFonts w:ascii="Verdana" w:hAnsi="Verdana" w:cs="Arial"/>
          <w:sz w:val="22"/>
          <w:szCs w:val="22"/>
        </w:rPr>
        <w:t xml:space="preserve">31 de Agosto </w:t>
      </w:r>
      <w:r>
        <w:rPr>
          <w:rFonts w:ascii="Verdana" w:hAnsi="Verdana" w:cs="Arial"/>
          <w:sz w:val="22"/>
          <w:szCs w:val="22"/>
        </w:rPr>
        <w:t xml:space="preserve">de 2016, quanto será </w:t>
      </w:r>
      <w:r w:rsidR="007643E2">
        <w:rPr>
          <w:rFonts w:ascii="Verdana" w:hAnsi="Verdana" w:cs="Arial"/>
          <w:sz w:val="22"/>
          <w:szCs w:val="22"/>
        </w:rPr>
        <w:t>incorporado</w:t>
      </w:r>
      <w:r>
        <w:rPr>
          <w:rFonts w:ascii="Verdana" w:hAnsi="Verdana" w:cs="Arial"/>
          <w:sz w:val="22"/>
          <w:szCs w:val="22"/>
        </w:rPr>
        <w:t xml:space="preserve"> pelo acordo coletivo </w:t>
      </w:r>
      <w:r w:rsidR="007643E2">
        <w:rPr>
          <w:rFonts w:ascii="Verdana" w:hAnsi="Verdana" w:cs="Arial"/>
          <w:sz w:val="22"/>
          <w:szCs w:val="22"/>
        </w:rPr>
        <w:t xml:space="preserve">com vigência de 24 (vinte e quatro) meses, </w:t>
      </w:r>
      <w:r>
        <w:rPr>
          <w:rFonts w:ascii="Verdana" w:hAnsi="Verdana" w:cs="Arial"/>
          <w:sz w:val="22"/>
          <w:szCs w:val="22"/>
        </w:rPr>
        <w:t>que será celebrado</w:t>
      </w:r>
      <w:r w:rsidR="007643E2">
        <w:rPr>
          <w:rFonts w:ascii="Verdana" w:hAnsi="Verdana" w:cs="Arial"/>
          <w:sz w:val="22"/>
          <w:szCs w:val="22"/>
        </w:rPr>
        <w:t>, mediante deliberação das assembléias.</w:t>
      </w:r>
    </w:p>
    <w:p w:rsidR="007643E2" w:rsidRDefault="007643E2" w:rsidP="0036082B">
      <w:pPr>
        <w:rPr>
          <w:rFonts w:ascii="Verdana" w:hAnsi="Verdana" w:cs="Arial"/>
          <w:sz w:val="22"/>
          <w:szCs w:val="22"/>
        </w:rPr>
      </w:pPr>
    </w:p>
    <w:p w:rsidR="00085B4A" w:rsidRDefault="00085B4A" w:rsidP="0036082B">
      <w:pPr>
        <w:rPr>
          <w:rFonts w:ascii="Verdana" w:hAnsi="Verdana" w:cs="Arial"/>
          <w:sz w:val="22"/>
          <w:szCs w:val="22"/>
        </w:rPr>
      </w:pPr>
    </w:p>
    <w:p w:rsidR="006F2DE3" w:rsidRDefault="006F2DE3" w:rsidP="0036082B">
      <w:pPr>
        <w:rPr>
          <w:rFonts w:ascii="Verdana" w:hAnsi="Verdana" w:cs="Arial"/>
          <w:sz w:val="22"/>
          <w:szCs w:val="22"/>
        </w:rPr>
      </w:pPr>
    </w:p>
    <w:p w:rsidR="007643E2" w:rsidRPr="00F55331" w:rsidRDefault="00BC0017" w:rsidP="007643E2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/>
          <w:szCs w:val="22"/>
        </w:rPr>
        <w:t>Brasília</w:t>
      </w:r>
      <w:r w:rsidR="007643E2" w:rsidRPr="00F55331">
        <w:rPr>
          <w:rFonts w:ascii="Verdana" w:hAnsi="Verdana"/>
          <w:szCs w:val="22"/>
        </w:rPr>
        <w:t>,</w:t>
      </w:r>
      <w:r w:rsidR="007643E2" w:rsidRPr="00F55331">
        <w:rPr>
          <w:rFonts w:ascii="Verdana" w:hAnsi="Verdana"/>
          <w:b/>
          <w:bCs/>
          <w:szCs w:val="22"/>
        </w:rPr>
        <w:t xml:space="preserve"> </w:t>
      </w:r>
      <w:r w:rsidR="00085B4A">
        <w:rPr>
          <w:rFonts w:ascii="Verdana" w:hAnsi="Verdana"/>
          <w:bCs/>
          <w:szCs w:val="22"/>
        </w:rPr>
        <w:t>22</w:t>
      </w:r>
      <w:r>
        <w:rPr>
          <w:rFonts w:ascii="Verdana" w:hAnsi="Verdana"/>
          <w:bCs/>
          <w:szCs w:val="22"/>
        </w:rPr>
        <w:t xml:space="preserve"> </w:t>
      </w:r>
      <w:r w:rsidR="008B2D44">
        <w:rPr>
          <w:rFonts w:ascii="Verdana" w:hAnsi="Verdana"/>
          <w:bCs/>
          <w:szCs w:val="22"/>
        </w:rPr>
        <w:t xml:space="preserve">de </w:t>
      </w:r>
      <w:bookmarkStart w:id="0" w:name="_GoBack"/>
      <w:bookmarkEnd w:id="0"/>
      <w:r>
        <w:rPr>
          <w:rFonts w:ascii="Verdana" w:hAnsi="Verdana"/>
          <w:szCs w:val="22"/>
        </w:rPr>
        <w:t>junho de 2016</w:t>
      </w:r>
      <w:r w:rsidR="007643E2" w:rsidRPr="00F55331">
        <w:rPr>
          <w:rFonts w:ascii="Verdana" w:hAnsi="Verdana"/>
          <w:szCs w:val="22"/>
        </w:rPr>
        <w:t>.</w:t>
      </w:r>
    </w:p>
    <w:p w:rsidR="007643E2" w:rsidRDefault="007643E2" w:rsidP="0036082B">
      <w:pPr>
        <w:rPr>
          <w:rFonts w:ascii="Verdana" w:hAnsi="Verdana" w:cs="Arial"/>
          <w:sz w:val="22"/>
          <w:szCs w:val="22"/>
        </w:rPr>
      </w:pPr>
    </w:p>
    <w:sectPr w:rsidR="007643E2" w:rsidSect="00462933">
      <w:headerReference w:type="default" r:id="rId8"/>
      <w:footerReference w:type="default" r:id="rId9"/>
      <w:type w:val="continuous"/>
      <w:pgSz w:w="11907" w:h="16840" w:code="9"/>
      <w:pgMar w:top="1134" w:right="851" w:bottom="964" w:left="1418" w:header="72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ED" w:rsidRDefault="002B36ED">
      <w:r>
        <w:separator/>
      </w:r>
    </w:p>
  </w:endnote>
  <w:endnote w:type="continuationSeparator" w:id="0">
    <w:p w:rsidR="002B36ED" w:rsidRDefault="002B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8" w:rsidRPr="001E4C37" w:rsidRDefault="00F55331" w:rsidP="0022231F">
    <w:pPr>
      <w:pStyle w:val="Rodap"/>
      <w:pBdr>
        <w:top w:val="single" w:sz="12" w:space="0" w:color="988D78"/>
      </w:pBdr>
      <w:rPr>
        <w:rFonts w:ascii="Verdana" w:hAnsi="Verdana"/>
        <w:color w:val="988D78"/>
        <w:sz w:val="16"/>
      </w:rPr>
    </w:pPr>
    <w:r>
      <w:rPr>
        <w:rFonts w:ascii="Verdana" w:hAnsi="Verdana"/>
        <w:color w:val="988D78"/>
        <w:sz w:val="16"/>
      </w:rPr>
      <w:t>DAT</w:t>
    </w:r>
    <w:r w:rsidR="001E4C37">
      <w:rPr>
        <w:rFonts w:ascii="Verdana" w:hAnsi="Verdana"/>
        <w:color w:val="988D78"/>
        <w:sz w:val="16"/>
      </w:rPr>
      <w:t xml:space="preserve">           </w:t>
    </w:r>
    <w:r w:rsidR="0022231F" w:rsidRPr="001E4C37">
      <w:rPr>
        <w:rFonts w:ascii="Verdana" w:hAnsi="Verdana"/>
        <w:color w:val="988D78"/>
        <w:sz w:val="16"/>
      </w:rPr>
      <w:t xml:space="preserve">     </w:t>
    </w:r>
    <w:r>
      <w:rPr>
        <w:rFonts w:ascii="Verdana" w:hAnsi="Verdana"/>
        <w:color w:val="988D78"/>
        <w:sz w:val="16"/>
      </w:rPr>
      <w:t xml:space="preserve">                               </w:t>
    </w:r>
    <w:r w:rsidRPr="00F55331">
      <w:rPr>
        <w:rFonts w:ascii="Verdana" w:hAnsi="Verdana"/>
        <w:color w:val="988D78"/>
        <w:sz w:val="16"/>
      </w:rPr>
      <w:t xml:space="preserve">Termo Aditivo Ao Acordo Coletivo De Trabalho Nacional </w:t>
    </w:r>
    <w:r>
      <w:rPr>
        <w:rFonts w:ascii="Verdana" w:hAnsi="Verdana"/>
        <w:color w:val="988D78"/>
        <w:sz w:val="16"/>
      </w:rPr>
      <w:t>20</w:t>
    </w:r>
    <w:r w:rsidR="008E2CD0">
      <w:rPr>
        <w:rFonts w:ascii="Verdana" w:hAnsi="Verdana"/>
        <w:color w:val="988D78"/>
        <w:sz w:val="16"/>
      </w:rPr>
      <w:t>16/2018</w:t>
    </w:r>
    <w:r>
      <w:rPr>
        <w:rFonts w:ascii="Verdana" w:hAnsi="Verdana"/>
        <w:color w:val="988D78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ED" w:rsidRDefault="002B36ED">
      <w:r>
        <w:separator/>
      </w:r>
    </w:p>
  </w:footnote>
  <w:footnote w:type="continuationSeparator" w:id="0">
    <w:p w:rsidR="002B36ED" w:rsidRDefault="002B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8" w:rsidRDefault="00563053" w:rsidP="00174A45">
    <w:pPr>
      <w:pStyle w:val="Cabealho"/>
      <w:jc w:val="center"/>
    </w:pPr>
    <w:r>
      <w:rPr>
        <w:noProof/>
      </w:rPr>
      <w:drawing>
        <wp:inline distT="0" distB="0" distL="0" distR="0">
          <wp:extent cx="1838325" cy="962025"/>
          <wp:effectExtent l="19050" t="0" r="9525" b="0"/>
          <wp:docPr id="1" name="Imagem 1" descr="logotipo C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C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74CB2BE"/>
    <w:lvl w:ilvl="0" w:tplc="0C26510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  <w:spacing w:val="0"/>
      </w:rPr>
    </w:lvl>
  </w:abstractNum>
  <w:abstractNum w:abstractNumId="1">
    <w:nsid w:val="01F37A9F"/>
    <w:multiLevelType w:val="hybridMultilevel"/>
    <w:tmpl w:val="13E0E7FA"/>
    <w:lvl w:ilvl="0" w:tplc="E822E1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0E25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2CD6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3465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C4B4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1829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CC25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9EA07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E451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527A5"/>
    <w:multiLevelType w:val="singleLevel"/>
    <w:tmpl w:val="49B62B6A"/>
    <w:lvl w:ilvl="0"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0454451D"/>
    <w:multiLevelType w:val="singleLevel"/>
    <w:tmpl w:val="AB3A72E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818319C"/>
    <w:multiLevelType w:val="hybridMultilevel"/>
    <w:tmpl w:val="EAF0AB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12FFA"/>
    <w:multiLevelType w:val="hybridMultilevel"/>
    <w:tmpl w:val="15825ACA"/>
    <w:lvl w:ilvl="0" w:tplc="64A0BD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C7A92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7">
    <w:nsid w:val="11E374DE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8">
    <w:nsid w:val="13E26CAB"/>
    <w:multiLevelType w:val="hybridMultilevel"/>
    <w:tmpl w:val="2D50C898"/>
    <w:lvl w:ilvl="0" w:tplc="196A768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A315F6"/>
    <w:multiLevelType w:val="multilevel"/>
    <w:tmpl w:val="CCA6A9FC"/>
    <w:lvl w:ilvl="0">
      <w:start w:val="1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16E32904"/>
    <w:multiLevelType w:val="hybridMultilevel"/>
    <w:tmpl w:val="B0E02D92"/>
    <w:lvl w:ilvl="0" w:tplc="0416000F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EB7B65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2">
    <w:nsid w:val="19BE4EEA"/>
    <w:multiLevelType w:val="singleLevel"/>
    <w:tmpl w:val="48F8A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9F45A80"/>
    <w:multiLevelType w:val="hybridMultilevel"/>
    <w:tmpl w:val="49CA1B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5BE2F92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5">
    <w:nsid w:val="28917968"/>
    <w:multiLevelType w:val="hybridMultilevel"/>
    <w:tmpl w:val="B8901EB4"/>
    <w:lvl w:ilvl="0" w:tplc="6EC4AD58">
      <w:start w:val="1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472EDB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7267E8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0880A9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044AB0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408262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C9EEA5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4DA0820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81E57D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A0A09A6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7">
    <w:nsid w:val="2B2C785E"/>
    <w:multiLevelType w:val="hybridMultilevel"/>
    <w:tmpl w:val="2D88FE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E81BF4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9">
    <w:nsid w:val="2F6618A3"/>
    <w:multiLevelType w:val="hybridMultilevel"/>
    <w:tmpl w:val="A6C8BBD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D9332F"/>
    <w:multiLevelType w:val="singleLevel"/>
    <w:tmpl w:val="672A4D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1">
    <w:nsid w:val="3A714E4E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2">
    <w:nsid w:val="3CC50107"/>
    <w:multiLevelType w:val="hybridMultilevel"/>
    <w:tmpl w:val="4844D9B4"/>
    <w:lvl w:ilvl="0" w:tplc="63542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306883"/>
    <w:multiLevelType w:val="hybridMultilevel"/>
    <w:tmpl w:val="50E85AB2"/>
    <w:lvl w:ilvl="0" w:tplc="0416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A97F9A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5">
    <w:nsid w:val="4BC466AE"/>
    <w:multiLevelType w:val="singleLevel"/>
    <w:tmpl w:val="AB3A72E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E7C2DA2"/>
    <w:multiLevelType w:val="singleLevel"/>
    <w:tmpl w:val="CAF2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212367E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8">
    <w:nsid w:val="5CEC1452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9">
    <w:nsid w:val="63516BE1"/>
    <w:multiLevelType w:val="hybridMultilevel"/>
    <w:tmpl w:val="EA36BAEA"/>
    <w:lvl w:ilvl="0" w:tplc="B3869A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841F0"/>
    <w:multiLevelType w:val="singleLevel"/>
    <w:tmpl w:val="5586610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31">
    <w:nsid w:val="767E0855"/>
    <w:multiLevelType w:val="singleLevel"/>
    <w:tmpl w:val="49B62B6A"/>
    <w:lvl w:ilvl="0"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2">
    <w:nsid w:val="7B5C4001"/>
    <w:multiLevelType w:val="hybridMultilevel"/>
    <w:tmpl w:val="F8E65742"/>
    <w:lvl w:ilvl="0" w:tplc="2EEA55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87653C"/>
    <w:multiLevelType w:val="singleLevel"/>
    <w:tmpl w:val="AB3A72E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31"/>
  </w:num>
  <w:num w:numId="5">
    <w:abstractNumId w:val="25"/>
  </w:num>
  <w:num w:numId="6">
    <w:abstractNumId w:val="33"/>
  </w:num>
  <w:num w:numId="7">
    <w:abstractNumId w:val="9"/>
  </w:num>
  <w:num w:numId="8">
    <w:abstractNumId w:val="15"/>
  </w:num>
  <w:num w:numId="9">
    <w:abstractNumId w:val="20"/>
  </w:num>
  <w:num w:numId="10">
    <w:abstractNumId w:val="3"/>
  </w:num>
  <w:num w:numId="11">
    <w:abstractNumId w:val="14"/>
  </w:num>
  <w:num w:numId="12">
    <w:abstractNumId w:val="16"/>
  </w:num>
  <w:num w:numId="13">
    <w:abstractNumId w:val="30"/>
  </w:num>
  <w:num w:numId="14">
    <w:abstractNumId w:val="28"/>
  </w:num>
  <w:num w:numId="15">
    <w:abstractNumId w:val="21"/>
  </w:num>
  <w:num w:numId="16">
    <w:abstractNumId w:val="27"/>
  </w:num>
  <w:num w:numId="17">
    <w:abstractNumId w:val="24"/>
  </w:num>
  <w:num w:numId="18">
    <w:abstractNumId w:val="6"/>
  </w:num>
  <w:num w:numId="19">
    <w:abstractNumId w:val="7"/>
  </w:num>
  <w:num w:numId="20">
    <w:abstractNumId w:val="18"/>
  </w:num>
  <w:num w:numId="21">
    <w:abstractNumId w:val="11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2"/>
  </w:num>
  <w:num w:numId="26">
    <w:abstractNumId w:val="23"/>
  </w:num>
  <w:num w:numId="27">
    <w:abstractNumId w:val="19"/>
  </w:num>
  <w:num w:numId="28">
    <w:abstractNumId w:val="0"/>
  </w:num>
  <w:num w:numId="29">
    <w:abstractNumId w:val="8"/>
  </w:num>
  <w:num w:numId="30">
    <w:abstractNumId w:val="10"/>
  </w:num>
  <w:num w:numId="31">
    <w:abstractNumId w:val="5"/>
  </w:num>
  <w:num w:numId="32">
    <w:abstractNumId w:val="22"/>
  </w:num>
  <w:num w:numId="33">
    <w:abstractNumId w:val="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3110"/>
    <w:rsid w:val="000308F1"/>
    <w:rsid w:val="00031884"/>
    <w:rsid w:val="00032E32"/>
    <w:rsid w:val="000332AC"/>
    <w:rsid w:val="00055BE2"/>
    <w:rsid w:val="00065422"/>
    <w:rsid w:val="00065DEA"/>
    <w:rsid w:val="00065E74"/>
    <w:rsid w:val="00071CAA"/>
    <w:rsid w:val="00072A21"/>
    <w:rsid w:val="000774DC"/>
    <w:rsid w:val="0008182E"/>
    <w:rsid w:val="000818EF"/>
    <w:rsid w:val="00083EED"/>
    <w:rsid w:val="00085B4A"/>
    <w:rsid w:val="00086224"/>
    <w:rsid w:val="000974E7"/>
    <w:rsid w:val="000A274F"/>
    <w:rsid w:val="000A4839"/>
    <w:rsid w:val="000A71AE"/>
    <w:rsid w:val="000B1CFC"/>
    <w:rsid w:val="000C6F53"/>
    <w:rsid w:val="000D0A8F"/>
    <w:rsid w:val="000D2C3F"/>
    <w:rsid w:val="000D6908"/>
    <w:rsid w:val="000E2E21"/>
    <w:rsid w:val="000F6630"/>
    <w:rsid w:val="00106A85"/>
    <w:rsid w:val="00107F8A"/>
    <w:rsid w:val="00114415"/>
    <w:rsid w:val="00117CA9"/>
    <w:rsid w:val="001267DF"/>
    <w:rsid w:val="00135583"/>
    <w:rsid w:val="00153110"/>
    <w:rsid w:val="00156FA5"/>
    <w:rsid w:val="00160C5C"/>
    <w:rsid w:val="00170CC0"/>
    <w:rsid w:val="00174A45"/>
    <w:rsid w:val="001832F1"/>
    <w:rsid w:val="00187138"/>
    <w:rsid w:val="00192099"/>
    <w:rsid w:val="00193BCB"/>
    <w:rsid w:val="001A184C"/>
    <w:rsid w:val="001A610E"/>
    <w:rsid w:val="001B20BC"/>
    <w:rsid w:val="001C1F95"/>
    <w:rsid w:val="001C51FC"/>
    <w:rsid w:val="001C7482"/>
    <w:rsid w:val="001D6136"/>
    <w:rsid w:val="001E1B9E"/>
    <w:rsid w:val="001E455E"/>
    <w:rsid w:val="001E4C37"/>
    <w:rsid w:val="0020542F"/>
    <w:rsid w:val="00211270"/>
    <w:rsid w:val="002127F8"/>
    <w:rsid w:val="0021719F"/>
    <w:rsid w:val="00220B81"/>
    <w:rsid w:val="0022231F"/>
    <w:rsid w:val="00243988"/>
    <w:rsid w:val="0024569F"/>
    <w:rsid w:val="00246D30"/>
    <w:rsid w:val="00246D56"/>
    <w:rsid w:val="00251D3B"/>
    <w:rsid w:val="002539F9"/>
    <w:rsid w:val="002648C5"/>
    <w:rsid w:val="00273834"/>
    <w:rsid w:val="002832C5"/>
    <w:rsid w:val="00283E8D"/>
    <w:rsid w:val="002844C8"/>
    <w:rsid w:val="00291779"/>
    <w:rsid w:val="00291E49"/>
    <w:rsid w:val="002A18D9"/>
    <w:rsid w:val="002A269F"/>
    <w:rsid w:val="002A3A2A"/>
    <w:rsid w:val="002A6C4D"/>
    <w:rsid w:val="002B36ED"/>
    <w:rsid w:val="002D511A"/>
    <w:rsid w:val="002D6EE3"/>
    <w:rsid w:val="002E0DF6"/>
    <w:rsid w:val="002F217A"/>
    <w:rsid w:val="002F3B80"/>
    <w:rsid w:val="00304454"/>
    <w:rsid w:val="00321986"/>
    <w:rsid w:val="00322545"/>
    <w:rsid w:val="00333D87"/>
    <w:rsid w:val="00341F23"/>
    <w:rsid w:val="00343608"/>
    <w:rsid w:val="0034656E"/>
    <w:rsid w:val="0036082B"/>
    <w:rsid w:val="00360996"/>
    <w:rsid w:val="00361E21"/>
    <w:rsid w:val="00362085"/>
    <w:rsid w:val="003672C2"/>
    <w:rsid w:val="00372878"/>
    <w:rsid w:val="003755AD"/>
    <w:rsid w:val="003818A2"/>
    <w:rsid w:val="00382220"/>
    <w:rsid w:val="00395DE0"/>
    <w:rsid w:val="003A3B21"/>
    <w:rsid w:val="003C6383"/>
    <w:rsid w:val="003D49F5"/>
    <w:rsid w:val="003E096E"/>
    <w:rsid w:val="003E49EC"/>
    <w:rsid w:val="003F05BC"/>
    <w:rsid w:val="003F4097"/>
    <w:rsid w:val="003F410D"/>
    <w:rsid w:val="003F4C03"/>
    <w:rsid w:val="003F78DE"/>
    <w:rsid w:val="004048C5"/>
    <w:rsid w:val="00426EAB"/>
    <w:rsid w:val="0044148F"/>
    <w:rsid w:val="00446218"/>
    <w:rsid w:val="004518F9"/>
    <w:rsid w:val="00453852"/>
    <w:rsid w:val="0045720C"/>
    <w:rsid w:val="00462933"/>
    <w:rsid w:val="00475253"/>
    <w:rsid w:val="00481D26"/>
    <w:rsid w:val="004A7937"/>
    <w:rsid w:val="004B5010"/>
    <w:rsid w:val="004C5A19"/>
    <w:rsid w:val="004D1285"/>
    <w:rsid w:val="004D18E9"/>
    <w:rsid w:val="004D52C9"/>
    <w:rsid w:val="004D5347"/>
    <w:rsid w:val="004D7A61"/>
    <w:rsid w:val="004E1467"/>
    <w:rsid w:val="004E4637"/>
    <w:rsid w:val="004F2A0D"/>
    <w:rsid w:val="0052019B"/>
    <w:rsid w:val="00523994"/>
    <w:rsid w:val="00537AAD"/>
    <w:rsid w:val="00550A8D"/>
    <w:rsid w:val="00563053"/>
    <w:rsid w:val="00575A05"/>
    <w:rsid w:val="0058030E"/>
    <w:rsid w:val="00584D27"/>
    <w:rsid w:val="00594B2A"/>
    <w:rsid w:val="00596DF8"/>
    <w:rsid w:val="005A6D21"/>
    <w:rsid w:val="005B29CF"/>
    <w:rsid w:val="005B34BB"/>
    <w:rsid w:val="005B579F"/>
    <w:rsid w:val="005D5A23"/>
    <w:rsid w:val="005E49DD"/>
    <w:rsid w:val="00600391"/>
    <w:rsid w:val="006051D0"/>
    <w:rsid w:val="006073BB"/>
    <w:rsid w:val="00610F43"/>
    <w:rsid w:val="00615CF7"/>
    <w:rsid w:val="00627861"/>
    <w:rsid w:val="00630DCA"/>
    <w:rsid w:val="0063195D"/>
    <w:rsid w:val="0065398C"/>
    <w:rsid w:val="00657213"/>
    <w:rsid w:val="00680B76"/>
    <w:rsid w:val="00682817"/>
    <w:rsid w:val="006836B7"/>
    <w:rsid w:val="006914F8"/>
    <w:rsid w:val="0069469E"/>
    <w:rsid w:val="006B32DF"/>
    <w:rsid w:val="006B4959"/>
    <w:rsid w:val="006D593E"/>
    <w:rsid w:val="006D5E1E"/>
    <w:rsid w:val="006E00A2"/>
    <w:rsid w:val="006F2DE3"/>
    <w:rsid w:val="006F6D4C"/>
    <w:rsid w:val="007000D8"/>
    <w:rsid w:val="00711394"/>
    <w:rsid w:val="007135A3"/>
    <w:rsid w:val="00717EA0"/>
    <w:rsid w:val="00720B65"/>
    <w:rsid w:val="007643E2"/>
    <w:rsid w:val="00775DCD"/>
    <w:rsid w:val="00783F22"/>
    <w:rsid w:val="00784D4A"/>
    <w:rsid w:val="00795B76"/>
    <w:rsid w:val="0079607E"/>
    <w:rsid w:val="007B1979"/>
    <w:rsid w:val="007C262F"/>
    <w:rsid w:val="007C404A"/>
    <w:rsid w:val="007C6326"/>
    <w:rsid w:val="007C718A"/>
    <w:rsid w:val="007E68A1"/>
    <w:rsid w:val="007F20AB"/>
    <w:rsid w:val="007F2374"/>
    <w:rsid w:val="007F30EF"/>
    <w:rsid w:val="007F5449"/>
    <w:rsid w:val="007F6391"/>
    <w:rsid w:val="007F7558"/>
    <w:rsid w:val="00801716"/>
    <w:rsid w:val="00802F4E"/>
    <w:rsid w:val="0080406A"/>
    <w:rsid w:val="00805B54"/>
    <w:rsid w:val="00807F4E"/>
    <w:rsid w:val="008205EF"/>
    <w:rsid w:val="0082617C"/>
    <w:rsid w:val="00852B96"/>
    <w:rsid w:val="00856D25"/>
    <w:rsid w:val="00863084"/>
    <w:rsid w:val="00863A72"/>
    <w:rsid w:val="00867039"/>
    <w:rsid w:val="00870259"/>
    <w:rsid w:val="00882F40"/>
    <w:rsid w:val="0088641F"/>
    <w:rsid w:val="0089068C"/>
    <w:rsid w:val="0089318C"/>
    <w:rsid w:val="008A6F5A"/>
    <w:rsid w:val="008B2D44"/>
    <w:rsid w:val="008B43DE"/>
    <w:rsid w:val="008B63B3"/>
    <w:rsid w:val="008C0C4C"/>
    <w:rsid w:val="008C29AE"/>
    <w:rsid w:val="008D0108"/>
    <w:rsid w:val="008D1DC1"/>
    <w:rsid w:val="008E07D1"/>
    <w:rsid w:val="008E2CD0"/>
    <w:rsid w:val="008E4349"/>
    <w:rsid w:val="008F667F"/>
    <w:rsid w:val="008F7268"/>
    <w:rsid w:val="00913705"/>
    <w:rsid w:val="00913C2B"/>
    <w:rsid w:val="00913E16"/>
    <w:rsid w:val="0091693B"/>
    <w:rsid w:val="00921481"/>
    <w:rsid w:val="00922912"/>
    <w:rsid w:val="00933958"/>
    <w:rsid w:val="00936F02"/>
    <w:rsid w:val="0094033B"/>
    <w:rsid w:val="00945255"/>
    <w:rsid w:val="009464D0"/>
    <w:rsid w:val="009637B2"/>
    <w:rsid w:val="0096713E"/>
    <w:rsid w:val="00975BF6"/>
    <w:rsid w:val="00980EE5"/>
    <w:rsid w:val="00984805"/>
    <w:rsid w:val="00992A70"/>
    <w:rsid w:val="009C54AA"/>
    <w:rsid w:val="009D4498"/>
    <w:rsid w:val="009D716E"/>
    <w:rsid w:val="009D7810"/>
    <w:rsid w:val="009E4C64"/>
    <w:rsid w:val="009F20BE"/>
    <w:rsid w:val="009F3E7E"/>
    <w:rsid w:val="009F5AFD"/>
    <w:rsid w:val="00A01BE1"/>
    <w:rsid w:val="00A07A6F"/>
    <w:rsid w:val="00A1694D"/>
    <w:rsid w:val="00A2046B"/>
    <w:rsid w:val="00A21529"/>
    <w:rsid w:val="00A23795"/>
    <w:rsid w:val="00A263B9"/>
    <w:rsid w:val="00A30521"/>
    <w:rsid w:val="00A32780"/>
    <w:rsid w:val="00A33F7A"/>
    <w:rsid w:val="00A36D93"/>
    <w:rsid w:val="00A37EAD"/>
    <w:rsid w:val="00A45666"/>
    <w:rsid w:val="00A5476D"/>
    <w:rsid w:val="00A63131"/>
    <w:rsid w:val="00A63C1A"/>
    <w:rsid w:val="00A86A2B"/>
    <w:rsid w:val="00A92208"/>
    <w:rsid w:val="00AA7266"/>
    <w:rsid w:val="00AB24BD"/>
    <w:rsid w:val="00AB5AAF"/>
    <w:rsid w:val="00AD470B"/>
    <w:rsid w:val="00AE5324"/>
    <w:rsid w:val="00B16805"/>
    <w:rsid w:val="00B24F59"/>
    <w:rsid w:val="00B340AC"/>
    <w:rsid w:val="00B373C8"/>
    <w:rsid w:val="00B40EC8"/>
    <w:rsid w:val="00B4451E"/>
    <w:rsid w:val="00B44F29"/>
    <w:rsid w:val="00B541A6"/>
    <w:rsid w:val="00B56687"/>
    <w:rsid w:val="00B70C5C"/>
    <w:rsid w:val="00B72D3F"/>
    <w:rsid w:val="00B75912"/>
    <w:rsid w:val="00B90826"/>
    <w:rsid w:val="00B96159"/>
    <w:rsid w:val="00BB4D0F"/>
    <w:rsid w:val="00BC0017"/>
    <w:rsid w:val="00BC7F48"/>
    <w:rsid w:val="00BD0EF1"/>
    <w:rsid w:val="00BE4DF9"/>
    <w:rsid w:val="00BF1165"/>
    <w:rsid w:val="00BF3AB0"/>
    <w:rsid w:val="00C056E3"/>
    <w:rsid w:val="00C21B4F"/>
    <w:rsid w:val="00C258E4"/>
    <w:rsid w:val="00C3090C"/>
    <w:rsid w:val="00C36009"/>
    <w:rsid w:val="00C51532"/>
    <w:rsid w:val="00C54447"/>
    <w:rsid w:val="00C57592"/>
    <w:rsid w:val="00C66872"/>
    <w:rsid w:val="00C73B26"/>
    <w:rsid w:val="00C97060"/>
    <w:rsid w:val="00C97194"/>
    <w:rsid w:val="00CC443A"/>
    <w:rsid w:val="00CD06F4"/>
    <w:rsid w:val="00CE2B3D"/>
    <w:rsid w:val="00CF767C"/>
    <w:rsid w:val="00D00613"/>
    <w:rsid w:val="00D04F36"/>
    <w:rsid w:val="00D1637A"/>
    <w:rsid w:val="00D20CEF"/>
    <w:rsid w:val="00D31574"/>
    <w:rsid w:val="00D34BAC"/>
    <w:rsid w:val="00D40A16"/>
    <w:rsid w:val="00D418F6"/>
    <w:rsid w:val="00D42A01"/>
    <w:rsid w:val="00D55E3C"/>
    <w:rsid w:val="00D6447C"/>
    <w:rsid w:val="00D646FB"/>
    <w:rsid w:val="00D656A1"/>
    <w:rsid w:val="00D7229F"/>
    <w:rsid w:val="00D764C1"/>
    <w:rsid w:val="00D9404F"/>
    <w:rsid w:val="00DA282B"/>
    <w:rsid w:val="00DB3A8F"/>
    <w:rsid w:val="00DB4940"/>
    <w:rsid w:val="00DB6A7F"/>
    <w:rsid w:val="00DB74DE"/>
    <w:rsid w:val="00DC0697"/>
    <w:rsid w:val="00DC1784"/>
    <w:rsid w:val="00DC47F3"/>
    <w:rsid w:val="00DC4CD4"/>
    <w:rsid w:val="00DC527D"/>
    <w:rsid w:val="00DD6002"/>
    <w:rsid w:val="00DE195F"/>
    <w:rsid w:val="00DE5E76"/>
    <w:rsid w:val="00DE67E0"/>
    <w:rsid w:val="00DF6807"/>
    <w:rsid w:val="00E102AC"/>
    <w:rsid w:val="00E10E9A"/>
    <w:rsid w:val="00E234B9"/>
    <w:rsid w:val="00E322D9"/>
    <w:rsid w:val="00E43B6B"/>
    <w:rsid w:val="00E45E35"/>
    <w:rsid w:val="00E467A1"/>
    <w:rsid w:val="00E528FD"/>
    <w:rsid w:val="00E57B80"/>
    <w:rsid w:val="00E618F5"/>
    <w:rsid w:val="00E62B28"/>
    <w:rsid w:val="00E6780D"/>
    <w:rsid w:val="00E706E2"/>
    <w:rsid w:val="00E8101D"/>
    <w:rsid w:val="00E9696C"/>
    <w:rsid w:val="00EA700E"/>
    <w:rsid w:val="00EB6717"/>
    <w:rsid w:val="00EC2FD9"/>
    <w:rsid w:val="00ED7EA7"/>
    <w:rsid w:val="00EF10BD"/>
    <w:rsid w:val="00EF3CED"/>
    <w:rsid w:val="00EF7ADA"/>
    <w:rsid w:val="00F01019"/>
    <w:rsid w:val="00F074BD"/>
    <w:rsid w:val="00F172AA"/>
    <w:rsid w:val="00F17FCE"/>
    <w:rsid w:val="00F201C5"/>
    <w:rsid w:val="00F2181B"/>
    <w:rsid w:val="00F318A7"/>
    <w:rsid w:val="00F3229F"/>
    <w:rsid w:val="00F448A1"/>
    <w:rsid w:val="00F47322"/>
    <w:rsid w:val="00F55331"/>
    <w:rsid w:val="00F5795B"/>
    <w:rsid w:val="00F607A7"/>
    <w:rsid w:val="00F649F0"/>
    <w:rsid w:val="00F664B2"/>
    <w:rsid w:val="00F66825"/>
    <w:rsid w:val="00F67ED8"/>
    <w:rsid w:val="00F756A2"/>
    <w:rsid w:val="00F763A5"/>
    <w:rsid w:val="00F7745C"/>
    <w:rsid w:val="00F8228D"/>
    <w:rsid w:val="00F84AA4"/>
    <w:rsid w:val="00F86765"/>
    <w:rsid w:val="00F960E2"/>
    <w:rsid w:val="00F97212"/>
    <w:rsid w:val="00FC0507"/>
    <w:rsid w:val="00FC1AEF"/>
    <w:rsid w:val="00FE4F2F"/>
    <w:rsid w:val="00FE6BFC"/>
    <w:rsid w:val="00FF125C"/>
    <w:rsid w:val="00FF1F03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507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qFormat/>
    <w:rsid w:val="00FC0507"/>
    <w:pPr>
      <w:spacing w:before="24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FC0507"/>
    <w:pPr>
      <w:spacing w:before="1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C0507"/>
    <w:pPr>
      <w:spacing w:before="12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C0507"/>
    <w:pPr>
      <w:keepNext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FC0507"/>
    <w:pPr>
      <w:keepNext/>
      <w:jc w:val="left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FC0507"/>
    <w:pPr>
      <w:keepNext/>
      <w:ind w:right="7484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FC0507"/>
    <w:pPr>
      <w:keepNext/>
      <w:outlineLvl w:val="6"/>
    </w:pPr>
    <w:rPr>
      <w:sz w:val="26"/>
    </w:rPr>
  </w:style>
  <w:style w:type="paragraph" w:styleId="Ttulo9">
    <w:name w:val="heading 9"/>
    <w:basedOn w:val="Normal"/>
    <w:next w:val="Normal"/>
    <w:qFormat/>
    <w:rsid w:val="00FF7D72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C050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FC0507"/>
    <w:pPr>
      <w:tabs>
        <w:tab w:val="center" w:pos="4252"/>
        <w:tab w:val="right" w:pos="8504"/>
      </w:tabs>
    </w:pPr>
  </w:style>
  <w:style w:type="paragraph" w:styleId="Recuonormal">
    <w:name w:val="Normal Indent"/>
    <w:basedOn w:val="Normal"/>
    <w:rsid w:val="00FC0507"/>
    <w:pPr>
      <w:ind w:left="708"/>
    </w:pPr>
  </w:style>
  <w:style w:type="paragraph" w:customStyle="1" w:styleId="estb">
    <w:name w:val="estb"/>
    <w:basedOn w:val="esta"/>
    <w:rsid w:val="00FC0507"/>
    <w:pPr>
      <w:ind w:left="1701"/>
    </w:pPr>
  </w:style>
  <w:style w:type="paragraph" w:customStyle="1" w:styleId="esta">
    <w:name w:val="esta"/>
    <w:basedOn w:val="Normal"/>
    <w:rsid w:val="00FC0507"/>
    <w:pPr>
      <w:ind w:left="567"/>
    </w:pPr>
  </w:style>
  <w:style w:type="paragraph" w:customStyle="1" w:styleId="estc">
    <w:name w:val="estc"/>
    <w:basedOn w:val="Normal"/>
    <w:rsid w:val="00FC0507"/>
    <w:pPr>
      <w:ind w:left="454"/>
    </w:pPr>
  </w:style>
  <w:style w:type="paragraph" w:customStyle="1" w:styleId="estd">
    <w:name w:val="estd"/>
    <w:basedOn w:val="Normal"/>
    <w:rsid w:val="00FC0507"/>
    <w:pPr>
      <w:ind w:left="1361"/>
    </w:pPr>
  </w:style>
  <w:style w:type="paragraph" w:styleId="Corpodetexto">
    <w:name w:val="Body Text"/>
    <w:basedOn w:val="Normal"/>
    <w:rsid w:val="00FC0507"/>
    <w:rPr>
      <w:sz w:val="22"/>
    </w:rPr>
  </w:style>
  <w:style w:type="character" w:styleId="Hyperlink">
    <w:name w:val="Hyperlink"/>
    <w:rsid w:val="00FC0507"/>
    <w:rPr>
      <w:color w:val="0000FF"/>
      <w:u w:val="single"/>
    </w:rPr>
  </w:style>
  <w:style w:type="character" w:styleId="HiperlinkVisitado">
    <w:name w:val="FollowedHyperlink"/>
    <w:rsid w:val="00FC0507"/>
    <w:rPr>
      <w:color w:val="800080"/>
      <w:u w:val="single"/>
    </w:rPr>
  </w:style>
  <w:style w:type="paragraph" w:styleId="Recuodecorpodetexto">
    <w:name w:val="Body Text Indent"/>
    <w:basedOn w:val="Normal"/>
    <w:rsid w:val="00FC0507"/>
    <w:pPr>
      <w:tabs>
        <w:tab w:val="left" w:pos="993"/>
        <w:tab w:val="left" w:pos="1276"/>
        <w:tab w:val="left" w:pos="1418"/>
      </w:tabs>
      <w:ind w:left="1418" w:hanging="1560"/>
    </w:pPr>
    <w:rPr>
      <w:sz w:val="24"/>
    </w:rPr>
  </w:style>
  <w:style w:type="paragraph" w:styleId="Recuodecorpodetexto3">
    <w:name w:val="Body Text Indent 3"/>
    <w:basedOn w:val="Normal"/>
    <w:rsid w:val="00FC0507"/>
    <w:pPr>
      <w:ind w:left="426" w:hanging="426"/>
    </w:pPr>
    <w:rPr>
      <w:sz w:val="24"/>
    </w:rPr>
  </w:style>
  <w:style w:type="paragraph" w:styleId="Corpodetexto2">
    <w:name w:val="Body Text 2"/>
    <w:basedOn w:val="Normal"/>
    <w:rsid w:val="00D42A01"/>
    <w:pPr>
      <w:spacing w:after="120" w:line="480" w:lineRule="auto"/>
    </w:pPr>
  </w:style>
  <w:style w:type="paragraph" w:styleId="Textodebalo">
    <w:name w:val="Balloon Text"/>
    <w:basedOn w:val="Normal"/>
    <w:semiHidden/>
    <w:rsid w:val="00F960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D06F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5B34BB"/>
    <w:pPr>
      <w:spacing w:after="120" w:line="480" w:lineRule="auto"/>
      <w:ind w:left="283"/>
      <w:jc w:val="left"/>
    </w:pPr>
    <w:rPr>
      <w:rFonts w:ascii="Times New Roman" w:hAnsi="Times New Roman"/>
    </w:rPr>
  </w:style>
  <w:style w:type="paragraph" w:customStyle="1" w:styleId="ndice">
    <w:name w:val="Índice"/>
    <w:basedOn w:val="Normal"/>
    <w:rsid w:val="00936F02"/>
    <w:pPr>
      <w:suppressLineNumbers/>
      <w:suppressAutoHyphens/>
      <w:autoSpaceDE w:val="0"/>
      <w:autoSpaceDN w:val="0"/>
      <w:adjustRightInd w:val="0"/>
      <w:jc w:val="left"/>
    </w:pPr>
    <w:rPr>
      <w:rFonts w:cs="Tahoma"/>
      <w:sz w:val="22"/>
      <w:lang w:eastAsia="en-US"/>
    </w:rPr>
  </w:style>
  <w:style w:type="paragraph" w:customStyle="1" w:styleId="WW-Corpodetexto2">
    <w:name w:val="WW-Corpo de texto 2"/>
    <w:basedOn w:val="Normal"/>
    <w:rsid w:val="00936F02"/>
    <w:pPr>
      <w:suppressAutoHyphens/>
      <w:autoSpaceDE w:val="0"/>
      <w:autoSpaceDN w:val="0"/>
      <w:adjustRightInd w:val="0"/>
    </w:pPr>
    <w:rPr>
      <w:sz w:val="22"/>
      <w:lang w:eastAsia="en-US"/>
    </w:rPr>
  </w:style>
  <w:style w:type="paragraph" w:customStyle="1" w:styleId="a">
    <w:name w:val="...."/>
    <w:basedOn w:val="Normal"/>
    <w:next w:val="Normal"/>
    <w:rsid w:val="00936F02"/>
    <w:pPr>
      <w:suppressAutoHyphens/>
      <w:autoSpaceDE w:val="0"/>
      <w:autoSpaceDN w:val="0"/>
      <w:adjustRightInd w:val="0"/>
      <w:spacing w:after="220"/>
      <w:jc w:val="left"/>
    </w:pPr>
    <w:rPr>
      <w:sz w:val="24"/>
      <w:szCs w:val="24"/>
      <w:lang w:eastAsia="en-US"/>
    </w:rPr>
  </w:style>
  <w:style w:type="character" w:customStyle="1" w:styleId="DeltaViewInsertion">
    <w:name w:val="DeltaView Insertion"/>
    <w:rsid w:val="00936F02"/>
    <w:rPr>
      <w:color w:val="0000FF"/>
      <w:spacing w:val="0"/>
      <w:u w:val="double"/>
    </w:rPr>
  </w:style>
  <w:style w:type="paragraph" w:styleId="Corpodetexto3">
    <w:name w:val="Body Text 3"/>
    <w:basedOn w:val="Normal"/>
    <w:rsid w:val="006F6D4C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semiHidden/>
    <w:rsid w:val="006F6D4C"/>
    <w:pPr>
      <w:jc w:val="left"/>
    </w:pPr>
    <w:rPr>
      <w:rFonts w:ascii="Times New Roman" w:hAnsi="Times New Roman"/>
    </w:rPr>
  </w:style>
  <w:style w:type="character" w:styleId="Refdenotaderodap">
    <w:name w:val="footnote reference"/>
    <w:semiHidden/>
    <w:rsid w:val="006F6D4C"/>
    <w:rPr>
      <w:vertAlign w:val="superscript"/>
    </w:rPr>
  </w:style>
  <w:style w:type="character" w:customStyle="1" w:styleId="fontesite">
    <w:name w:val="fontesite"/>
    <w:basedOn w:val="Fontepargpadro"/>
    <w:rsid w:val="006F6D4C"/>
  </w:style>
  <w:style w:type="character" w:styleId="Forte">
    <w:name w:val="Strong"/>
    <w:qFormat/>
    <w:rsid w:val="006F6D4C"/>
    <w:rPr>
      <w:b/>
      <w:bCs/>
    </w:rPr>
  </w:style>
  <w:style w:type="paragraph" w:customStyle="1" w:styleId="gabLARelVotDecDesp">
    <w:name w:val="gabLARelVotDecDesp"/>
    <w:basedOn w:val="Normal"/>
    <w:rsid w:val="006F6D4C"/>
    <w:pPr>
      <w:spacing w:line="360" w:lineRule="auto"/>
      <w:ind w:firstLine="1701"/>
    </w:pPr>
    <w:rPr>
      <w:rFonts w:cs="Arial"/>
      <w:sz w:val="24"/>
      <w:szCs w:val="24"/>
    </w:rPr>
  </w:style>
  <w:style w:type="paragraph" w:customStyle="1" w:styleId="gabLAEmenta">
    <w:name w:val="gabLAEmenta"/>
    <w:basedOn w:val="Normal"/>
    <w:rsid w:val="006F6D4C"/>
    <w:pPr>
      <w:spacing w:line="360" w:lineRule="auto"/>
    </w:pPr>
    <w:rPr>
      <w:rFonts w:cs="Arial"/>
      <w:sz w:val="24"/>
      <w:szCs w:val="24"/>
    </w:rPr>
  </w:style>
  <w:style w:type="paragraph" w:styleId="NormalWeb">
    <w:name w:val="Normal (Web)"/>
    <w:basedOn w:val="Normal"/>
    <w:rsid w:val="003D49F5"/>
    <w:pPr>
      <w:spacing w:after="100" w:afterAutospacing="1" w:line="180" w:lineRule="atLeast"/>
      <w:jc w:val="left"/>
    </w:pPr>
    <w:rPr>
      <w:rFonts w:ascii="Verdana" w:hAnsi="Verdana"/>
      <w:sz w:val="15"/>
      <w:szCs w:val="15"/>
    </w:rPr>
  </w:style>
  <w:style w:type="paragraph" w:customStyle="1" w:styleId="CharCharCharCharCharChar">
    <w:name w:val="Char Char Char Char Char Char"/>
    <w:basedOn w:val="Normal"/>
    <w:rsid w:val="001C7482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harCharCharCharCharChar0">
    <w:name w:val="Char Char Char Char Char Char"/>
    <w:basedOn w:val="Normal"/>
    <w:rsid w:val="00EF3CED"/>
    <w:pPr>
      <w:spacing w:after="160" w:line="240" w:lineRule="exact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-DPL\CARTA-P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421A-BAAC-40A0-985A-46A3C30F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CARTA-PR</Template>
  <TotalTime>1</TotalTime>
  <Pages>3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</vt:lpstr>
    </vt:vector>
  </TitlesOfParts>
  <Company>ELETROBRÁS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</dc:title>
  <dc:creator>ELETROBRAS</dc:creator>
  <cp:lastModifiedBy>Sintepi</cp:lastModifiedBy>
  <cp:revision>2</cp:revision>
  <cp:lastPrinted>2010-03-22T18:19:00Z</cp:lastPrinted>
  <dcterms:created xsi:type="dcterms:W3CDTF">2016-06-24T11:23:00Z</dcterms:created>
  <dcterms:modified xsi:type="dcterms:W3CDTF">2016-06-24T11:23:00Z</dcterms:modified>
</cp:coreProperties>
</file>