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7F9DA" w14:textId="54C197DD" w:rsidR="00BA6D4B" w:rsidRPr="004E4B1E" w:rsidRDefault="00BA6D4B" w:rsidP="00BA6D4B">
      <w:pPr>
        <w:pStyle w:val="Corpodetexto"/>
        <w:spacing w:line="276" w:lineRule="auto"/>
        <w:ind w:left="2977"/>
        <w:rPr>
          <w:rFonts w:cs="Arial"/>
          <w:bCs/>
          <w:sz w:val="24"/>
          <w:szCs w:val="24"/>
        </w:rPr>
      </w:pPr>
      <w:bookmarkStart w:id="0" w:name="_GoBack"/>
      <w:bookmarkEnd w:id="0"/>
      <w:r w:rsidRPr="004E4B1E">
        <w:rPr>
          <w:rFonts w:cs="Arial"/>
          <w:b/>
          <w:sz w:val="24"/>
          <w:szCs w:val="24"/>
        </w:rPr>
        <w:t>ACORDO COLETIVO ESPECÍFICO 2019/2020</w:t>
      </w:r>
      <w:r w:rsidRPr="004E4B1E">
        <w:rPr>
          <w:rFonts w:cs="Arial"/>
          <w:bCs/>
          <w:sz w:val="24"/>
          <w:szCs w:val="24"/>
        </w:rPr>
        <w:t xml:space="preserve">, que entre si firmam, </w:t>
      </w:r>
      <w:r w:rsidRPr="004E4B1E">
        <w:rPr>
          <w:rFonts w:cs="Arial"/>
          <w:b/>
          <w:sz w:val="24"/>
          <w:szCs w:val="24"/>
        </w:rPr>
        <w:t>com a mediação do Excelentíssimo Senhor Ministro Renato de Lacerda Paiva – Vice-Presidente do Tribunal Superior do Trabalho – TST</w:t>
      </w:r>
      <w:r w:rsidRPr="004E4B1E">
        <w:rPr>
          <w:rFonts w:cs="Arial"/>
          <w:bCs/>
          <w:sz w:val="24"/>
          <w:szCs w:val="24"/>
        </w:rPr>
        <w:t xml:space="preserve">, de um lado, </w:t>
      </w:r>
      <w:r w:rsidRPr="004E4B1E">
        <w:rPr>
          <w:rFonts w:cs="Arial"/>
          <w:b/>
          <w:sz w:val="24"/>
          <w:szCs w:val="24"/>
        </w:rPr>
        <w:t>Companhia Hidro Elétrica do São Francisco – Chesf</w:t>
      </w:r>
      <w:r w:rsidRPr="004E4B1E">
        <w:rPr>
          <w:rFonts w:cs="Arial"/>
          <w:bCs/>
          <w:sz w:val="24"/>
          <w:szCs w:val="24"/>
        </w:rPr>
        <w:t xml:space="preserve">, sociedade de economia mista, concessionária dos serviços públicos de produção, transmissão e suprimento de energia elétrica, com sede na Rua Delmiro Gouveia nº 333 – Edifício André Falcão, na Cidade do Recife, Estado de Pernambuco, doravante denominada Chesf, neste ato representado pelo seu Superintendente Jurídico, ao final nomeado e assinado  e, de outro lado, a Federação Regional dos </w:t>
      </w:r>
      <w:proofErr w:type="spellStart"/>
      <w:r w:rsidRPr="004E4B1E">
        <w:rPr>
          <w:rFonts w:cs="Arial"/>
          <w:bCs/>
          <w:sz w:val="24"/>
          <w:szCs w:val="24"/>
        </w:rPr>
        <w:t>Urbanitários</w:t>
      </w:r>
      <w:proofErr w:type="spellEnd"/>
      <w:r w:rsidRPr="004E4B1E">
        <w:rPr>
          <w:rFonts w:cs="Arial"/>
          <w:bCs/>
          <w:sz w:val="24"/>
          <w:szCs w:val="24"/>
        </w:rPr>
        <w:t xml:space="preserve"> do Nordeste - FRUNE, o Sindicato dos Trabalhadores nas Indústrias Urbanas no Estado de Pernambuco </w:t>
      </w:r>
      <w:r w:rsidRPr="00353640">
        <w:rPr>
          <w:rFonts w:cs="Arial"/>
          <w:sz w:val="24"/>
          <w:szCs w:val="24"/>
        </w:rPr>
        <w:t>-</w:t>
      </w:r>
      <w:r w:rsidRPr="004E4B1E">
        <w:rPr>
          <w:rFonts w:cs="Arial"/>
          <w:bCs/>
          <w:sz w:val="24"/>
          <w:szCs w:val="24"/>
        </w:rPr>
        <w:t xml:space="preserve"> SINDURB/PE, o Sindicato dos Eletricitários da Bahia </w:t>
      </w:r>
      <w:r w:rsidRPr="00353640">
        <w:rPr>
          <w:rFonts w:cs="Arial"/>
          <w:sz w:val="24"/>
          <w:szCs w:val="24"/>
        </w:rPr>
        <w:t>-</w:t>
      </w:r>
      <w:r w:rsidRPr="004E4B1E">
        <w:rPr>
          <w:rFonts w:cs="Arial"/>
          <w:bCs/>
          <w:sz w:val="24"/>
          <w:szCs w:val="24"/>
        </w:rPr>
        <w:t xml:space="preserve"> SINERGIA/BA, o Sindicato dos Trabalhadores nas Indústrias Urbanas do Estado do Piauí - SINTEPI, o Sindicato dos Eletricitários do Ceará - SINDELETRO, o Sindicato dos Trabalhadores nas Indústrias de Energia Elétrica do Rio Grande do Norte - SINTERN, o Sindicato dos Trabalhadores nas Indústrias Urbanas do Estado de Alagoas </w:t>
      </w:r>
      <w:r w:rsidRPr="00353640">
        <w:rPr>
          <w:rFonts w:cs="Arial"/>
          <w:sz w:val="24"/>
          <w:szCs w:val="24"/>
        </w:rPr>
        <w:t>-</w:t>
      </w:r>
      <w:r w:rsidRPr="004E4B1E">
        <w:rPr>
          <w:rFonts w:cs="Arial"/>
          <w:bCs/>
          <w:sz w:val="24"/>
          <w:szCs w:val="24"/>
        </w:rPr>
        <w:t xml:space="preserve"> URBANITÁRIO</w:t>
      </w:r>
      <w:r>
        <w:rPr>
          <w:rFonts w:cs="Arial"/>
          <w:bCs/>
          <w:sz w:val="24"/>
          <w:szCs w:val="24"/>
        </w:rPr>
        <w:t>S</w:t>
      </w:r>
      <w:r w:rsidRPr="004E4B1E">
        <w:rPr>
          <w:rFonts w:cs="Arial"/>
          <w:bCs/>
          <w:sz w:val="24"/>
          <w:szCs w:val="24"/>
        </w:rPr>
        <w:t xml:space="preserve">/AL, o Sindicato dos Trabalhadores nas Indústrias Urbanas da Paraíba - STIUPB, o Sindicato dos Eletricitários de Sergipe </w:t>
      </w:r>
      <w:r w:rsidRPr="00353640">
        <w:rPr>
          <w:rFonts w:cs="Arial"/>
          <w:sz w:val="24"/>
          <w:szCs w:val="24"/>
        </w:rPr>
        <w:t>-</w:t>
      </w:r>
      <w:r w:rsidRPr="004E4B1E">
        <w:rPr>
          <w:rFonts w:cs="Arial"/>
          <w:bCs/>
          <w:sz w:val="24"/>
          <w:szCs w:val="24"/>
        </w:rPr>
        <w:t xml:space="preserve"> SINERGIA/SE e o Sindicato dos Engenheiros no Estado de Pernambuco - SENGE, doravante denominados </w:t>
      </w:r>
      <w:r w:rsidRPr="004E4B1E">
        <w:rPr>
          <w:rFonts w:cs="Arial"/>
          <w:b/>
          <w:sz w:val="24"/>
          <w:szCs w:val="24"/>
        </w:rPr>
        <w:t>SINDICATOS</w:t>
      </w:r>
      <w:r w:rsidRPr="004E4B1E">
        <w:rPr>
          <w:rFonts w:cs="Arial"/>
          <w:bCs/>
          <w:sz w:val="24"/>
          <w:szCs w:val="24"/>
        </w:rPr>
        <w:t>, neste ato representados por seus respectivos dirigentes, nas seguintes condições:</w:t>
      </w:r>
    </w:p>
    <w:p w14:paraId="04291696" w14:textId="77777777" w:rsidR="00BA6D4B" w:rsidRPr="00717D1D" w:rsidRDefault="00BA6D4B" w:rsidP="00BA6D4B">
      <w:pPr>
        <w:pStyle w:val="Corpodetexto"/>
        <w:spacing w:line="276" w:lineRule="auto"/>
        <w:ind w:left="2977"/>
        <w:rPr>
          <w:rFonts w:cs="Arial"/>
          <w:sz w:val="24"/>
          <w:szCs w:val="24"/>
        </w:rPr>
      </w:pPr>
    </w:p>
    <w:p w14:paraId="37542BAB" w14:textId="77777777" w:rsidR="00BA6D4B" w:rsidRPr="00717D1D" w:rsidRDefault="00BA6D4B" w:rsidP="00BA6D4B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17D1D">
        <w:rPr>
          <w:rFonts w:ascii="Arial" w:hAnsi="Arial" w:cs="Arial"/>
          <w:b/>
          <w:sz w:val="24"/>
          <w:szCs w:val="24"/>
          <w:shd w:val="clear" w:color="auto" w:fill="99CCFF"/>
        </w:rPr>
        <w:t>CLÁUSULA PRIMEIRA</w:t>
      </w:r>
      <w:r w:rsidRPr="00717D1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ABRANGÊNCIA</w:t>
      </w:r>
    </w:p>
    <w:p w14:paraId="331C1B49" w14:textId="77777777" w:rsidR="00BA6D4B" w:rsidRPr="00717D1D" w:rsidRDefault="00BA6D4B" w:rsidP="00BA6D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84F8307" w14:textId="77777777" w:rsidR="00BA6D4B" w:rsidRPr="00717D1D" w:rsidRDefault="00BA6D4B" w:rsidP="00BA6D4B">
      <w:pPr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4E4B1E">
        <w:rPr>
          <w:rFonts w:ascii="Arial" w:hAnsi="Arial" w:cs="Arial"/>
          <w:sz w:val="24"/>
          <w:szCs w:val="24"/>
        </w:rPr>
        <w:t xml:space="preserve">O presente Acordo Coletivo Específico abrange todos os empregados da </w:t>
      </w:r>
      <w:r w:rsidRPr="004E4B1E">
        <w:rPr>
          <w:rFonts w:ascii="Arial" w:hAnsi="Arial" w:cs="Arial"/>
          <w:b/>
          <w:bCs/>
          <w:sz w:val="24"/>
          <w:szCs w:val="24"/>
        </w:rPr>
        <w:t>CHESF</w:t>
      </w:r>
      <w:r w:rsidRPr="004E4B1E">
        <w:rPr>
          <w:rFonts w:ascii="Arial" w:hAnsi="Arial" w:cs="Arial"/>
          <w:sz w:val="24"/>
          <w:szCs w:val="24"/>
        </w:rPr>
        <w:t xml:space="preserve">, integrantes das categorias profissionais representadas pelos seus </w:t>
      </w:r>
      <w:r w:rsidRPr="004E4B1E">
        <w:rPr>
          <w:rFonts w:ascii="Arial" w:hAnsi="Arial" w:cs="Arial"/>
          <w:b/>
          <w:bCs/>
          <w:sz w:val="24"/>
          <w:szCs w:val="24"/>
        </w:rPr>
        <w:t>SINDICATOS</w:t>
      </w:r>
      <w:r w:rsidRPr="004E4B1E">
        <w:rPr>
          <w:rFonts w:ascii="Arial" w:hAnsi="Arial" w:cs="Arial"/>
          <w:sz w:val="24"/>
          <w:szCs w:val="24"/>
        </w:rPr>
        <w:t xml:space="preserve"> subscritores, em suas respectivas bases territoriais e, por extensão, nas localidades onde eles atuem.</w:t>
      </w:r>
    </w:p>
    <w:p w14:paraId="7D6296A1" w14:textId="77777777" w:rsidR="00BA6D4B" w:rsidRPr="00717D1D" w:rsidRDefault="00BA6D4B" w:rsidP="00BA6D4B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  <w:shd w:val="clear" w:color="auto" w:fill="99CCFF"/>
        </w:rPr>
      </w:pPr>
    </w:p>
    <w:p w14:paraId="4A399EB1" w14:textId="77777777" w:rsidR="00BA6D4B" w:rsidRPr="00717D1D" w:rsidRDefault="00BA6D4B" w:rsidP="00BA6D4B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17D1D">
        <w:rPr>
          <w:rFonts w:ascii="Arial" w:hAnsi="Arial" w:cs="Arial"/>
          <w:b/>
          <w:sz w:val="24"/>
          <w:szCs w:val="24"/>
          <w:shd w:val="clear" w:color="auto" w:fill="99CCFF"/>
        </w:rPr>
        <w:t>CLÁUSULA SEGUNDA</w:t>
      </w:r>
      <w:r w:rsidRPr="00717D1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TREINAMENTO DE PESSOAL</w:t>
      </w:r>
    </w:p>
    <w:p w14:paraId="1F89BE0D" w14:textId="77777777" w:rsidR="00BA6D4B" w:rsidRPr="00717D1D" w:rsidRDefault="00BA6D4B" w:rsidP="00BA6D4B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024CB2B9" w14:textId="77777777" w:rsidR="00BA6D4B" w:rsidRPr="00717D1D" w:rsidRDefault="00BA6D4B" w:rsidP="00BA6D4B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DA6F92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Pr="00DA6F92">
        <w:rPr>
          <w:rFonts w:ascii="Arial" w:hAnsi="Arial" w:cs="Arial"/>
          <w:b/>
          <w:bCs/>
          <w:sz w:val="24"/>
          <w:szCs w:val="24"/>
          <w:shd w:val="clear" w:color="auto" w:fill="FFFFFF"/>
        </w:rPr>
        <w:t>CHESF</w:t>
      </w:r>
      <w:r w:rsidRPr="00DA6F92">
        <w:rPr>
          <w:rFonts w:ascii="Arial" w:hAnsi="Arial" w:cs="Arial"/>
          <w:sz w:val="24"/>
          <w:szCs w:val="24"/>
          <w:shd w:val="clear" w:color="auto" w:fill="FFFFFF"/>
        </w:rPr>
        <w:t xml:space="preserve"> apresentará aos </w:t>
      </w:r>
      <w:r w:rsidRPr="00DA6F92">
        <w:rPr>
          <w:rFonts w:ascii="Arial" w:hAnsi="Arial" w:cs="Arial"/>
          <w:b/>
          <w:bCs/>
          <w:sz w:val="24"/>
          <w:szCs w:val="24"/>
          <w:shd w:val="clear" w:color="auto" w:fill="FFFFFF"/>
        </w:rPr>
        <w:t>SINDICATOS</w:t>
      </w:r>
      <w:r w:rsidRPr="00DA6F92">
        <w:rPr>
          <w:rFonts w:ascii="Arial" w:hAnsi="Arial" w:cs="Arial"/>
          <w:sz w:val="24"/>
          <w:szCs w:val="24"/>
          <w:shd w:val="clear" w:color="auto" w:fill="FFFFFF"/>
        </w:rPr>
        <w:t xml:space="preserve"> semestralmente as ações corporativas de reciclagem e treinamento constantes no Plano de Educação Coorporativa - PEC para 201</w:t>
      </w:r>
      <w:r>
        <w:rPr>
          <w:rFonts w:ascii="Arial" w:hAnsi="Arial" w:cs="Arial"/>
          <w:sz w:val="24"/>
          <w:szCs w:val="24"/>
          <w:shd w:val="clear" w:color="auto" w:fill="FFFFFF"/>
        </w:rPr>
        <w:t>9</w:t>
      </w:r>
      <w:r w:rsidRPr="00DA6F92">
        <w:rPr>
          <w:rFonts w:ascii="Arial" w:hAnsi="Arial" w:cs="Arial"/>
          <w:sz w:val="24"/>
          <w:szCs w:val="24"/>
          <w:shd w:val="clear" w:color="auto" w:fill="FFFFFF"/>
        </w:rPr>
        <w:t>/20</w:t>
      </w:r>
      <w:r>
        <w:rPr>
          <w:rFonts w:ascii="Arial" w:hAnsi="Arial" w:cs="Arial"/>
          <w:sz w:val="24"/>
          <w:szCs w:val="24"/>
          <w:shd w:val="clear" w:color="auto" w:fill="FFFFFF"/>
        </w:rPr>
        <w:t>20</w:t>
      </w:r>
      <w:r w:rsidRPr="00DA6F92">
        <w:rPr>
          <w:rFonts w:ascii="Arial" w:hAnsi="Arial" w:cs="Arial"/>
          <w:sz w:val="24"/>
          <w:szCs w:val="24"/>
          <w:shd w:val="clear" w:color="auto" w:fill="FFFFFF"/>
        </w:rPr>
        <w:t>, bem como o montante de recursos a este destinado.</w:t>
      </w:r>
    </w:p>
    <w:p w14:paraId="537106F2" w14:textId="77777777" w:rsidR="00BA6D4B" w:rsidRPr="00717D1D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2246468" w14:textId="77777777" w:rsidR="00BA6D4B" w:rsidRPr="00717D1D" w:rsidRDefault="00BA6D4B" w:rsidP="00BA6D4B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17D1D">
        <w:rPr>
          <w:rFonts w:ascii="Arial" w:hAnsi="Arial" w:cs="Arial"/>
          <w:b/>
          <w:sz w:val="24"/>
          <w:szCs w:val="24"/>
          <w:shd w:val="clear" w:color="auto" w:fill="99CCFF"/>
        </w:rPr>
        <w:t>CLÁUSULA TERCEIRA</w:t>
      </w:r>
      <w:r w:rsidRPr="00717D1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– </w:t>
      </w:r>
      <w:r w:rsidRPr="00DA6F92">
        <w:rPr>
          <w:rFonts w:ascii="Arial" w:hAnsi="Arial" w:cs="Arial"/>
          <w:b/>
          <w:sz w:val="24"/>
          <w:szCs w:val="24"/>
        </w:rPr>
        <w:t>REPRESENTAÇÃO DE BASE</w:t>
      </w:r>
    </w:p>
    <w:p w14:paraId="392CC93E" w14:textId="77777777" w:rsidR="00BA6D4B" w:rsidRPr="00717D1D" w:rsidRDefault="00BA6D4B" w:rsidP="00BA6D4B">
      <w:pPr>
        <w:tabs>
          <w:tab w:val="left" w:pos="99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63112BD" w14:textId="77777777" w:rsidR="00BA6D4B" w:rsidRPr="00717D1D" w:rsidRDefault="00BA6D4B" w:rsidP="00BA6D4B">
      <w:pPr>
        <w:tabs>
          <w:tab w:val="left" w:pos="99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A6F92">
        <w:rPr>
          <w:rFonts w:ascii="Arial" w:hAnsi="Arial" w:cs="Arial"/>
          <w:sz w:val="24"/>
          <w:szCs w:val="24"/>
        </w:rPr>
        <w:t xml:space="preserve">A </w:t>
      </w:r>
      <w:r w:rsidRPr="00DA6F92">
        <w:rPr>
          <w:rFonts w:ascii="Arial" w:hAnsi="Arial" w:cs="Arial"/>
          <w:b/>
          <w:bCs/>
          <w:sz w:val="24"/>
          <w:szCs w:val="24"/>
        </w:rPr>
        <w:t>CHESF</w:t>
      </w:r>
      <w:r w:rsidRPr="00DA6F92">
        <w:rPr>
          <w:rFonts w:ascii="Arial" w:hAnsi="Arial" w:cs="Arial"/>
          <w:sz w:val="24"/>
          <w:szCs w:val="24"/>
        </w:rPr>
        <w:t xml:space="preserve"> reconhece a representação de base dos </w:t>
      </w:r>
      <w:r w:rsidRPr="00DA6F92">
        <w:rPr>
          <w:rFonts w:ascii="Arial" w:hAnsi="Arial" w:cs="Arial"/>
          <w:b/>
          <w:bCs/>
          <w:sz w:val="24"/>
          <w:szCs w:val="24"/>
        </w:rPr>
        <w:t>SINDICATOS</w:t>
      </w:r>
      <w:r w:rsidRPr="00DA6F92">
        <w:rPr>
          <w:rFonts w:ascii="Arial" w:hAnsi="Arial" w:cs="Arial"/>
          <w:sz w:val="24"/>
          <w:szCs w:val="24"/>
        </w:rPr>
        <w:t>, por Estado, na proporção de 1 (um) representante para cada grupo de 150 (cento e cinq</w:t>
      </w:r>
      <w:r>
        <w:rPr>
          <w:rFonts w:ascii="Arial" w:hAnsi="Arial" w:cs="Arial"/>
          <w:sz w:val="24"/>
          <w:szCs w:val="24"/>
        </w:rPr>
        <w:t>u</w:t>
      </w:r>
      <w:r w:rsidRPr="00DA6F92">
        <w:rPr>
          <w:rFonts w:ascii="Arial" w:hAnsi="Arial" w:cs="Arial"/>
          <w:sz w:val="24"/>
          <w:szCs w:val="24"/>
        </w:rPr>
        <w:t>enta) empregados, ou fração maior que 0,1 (zero vírgula um) para o último grupo, garantindo-se 01 (um) representante, por Estado, onde o número de empregados for maior que 50 e menor que 150, tendo esses representantes as garantias do art. 8°, inciso VIII, da Constituição Federal.</w:t>
      </w:r>
    </w:p>
    <w:p w14:paraId="23A88D84" w14:textId="77777777" w:rsidR="00BA6D4B" w:rsidRPr="00717D1D" w:rsidRDefault="00BA6D4B" w:rsidP="00BA6D4B">
      <w:pPr>
        <w:tabs>
          <w:tab w:val="left" w:pos="99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449C4EB" w14:textId="77777777" w:rsidR="00BA6D4B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7D1D">
        <w:rPr>
          <w:rFonts w:ascii="Arial" w:hAnsi="Arial" w:cs="Arial"/>
          <w:b/>
          <w:sz w:val="24"/>
          <w:szCs w:val="24"/>
        </w:rPr>
        <w:t>Parágrafo Primeiro</w:t>
      </w:r>
      <w:r w:rsidRPr="00717D1D">
        <w:rPr>
          <w:rFonts w:ascii="Arial" w:hAnsi="Arial" w:cs="Arial"/>
          <w:sz w:val="24"/>
          <w:szCs w:val="24"/>
        </w:rPr>
        <w:t xml:space="preserve"> – </w:t>
      </w:r>
      <w:r w:rsidRPr="00DA6F92">
        <w:rPr>
          <w:rFonts w:ascii="Arial" w:hAnsi="Arial" w:cs="Arial"/>
          <w:sz w:val="24"/>
          <w:szCs w:val="24"/>
        </w:rPr>
        <w:t xml:space="preserve">Os representantes sindicais de base poderão ser liberados do trabalho até 2 (dois) dias por mês, com ônus para a </w:t>
      </w:r>
      <w:r w:rsidRPr="00DA6F92">
        <w:rPr>
          <w:rFonts w:ascii="Arial" w:hAnsi="Arial" w:cs="Arial"/>
          <w:b/>
          <w:bCs/>
          <w:sz w:val="24"/>
          <w:szCs w:val="24"/>
        </w:rPr>
        <w:t>CHESF</w:t>
      </w:r>
      <w:r w:rsidRPr="00DA6F92">
        <w:rPr>
          <w:rFonts w:ascii="Arial" w:hAnsi="Arial" w:cs="Arial"/>
          <w:sz w:val="24"/>
          <w:szCs w:val="24"/>
        </w:rPr>
        <w:t xml:space="preserve">, cabendo aos </w:t>
      </w:r>
      <w:r w:rsidRPr="00DA6F92">
        <w:rPr>
          <w:rFonts w:ascii="Arial" w:hAnsi="Arial" w:cs="Arial"/>
          <w:b/>
          <w:bCs/>
          <w:sz w:val="24"/>
          <w:szCs w:val="24"/>
        </w:rPr>
        <w:t>SINDICATOS</w:t>
      </w:r>
      <w:r w:rsidRPr="00DA6F92">
        <w:rPr>
          <w:rFonts w:ascii="Arial" w:hAnsi="Arial" w:cs="Arial"/>
          <w:sz w:val="24"/>
          <w:szCs w:val="24"/>
        </w:rPr>
        <w:t xml:space="preserve"> formular a solicitação com antecedência mínima de 5 (cinco) dias, admitindo-se o prazo de 48 (quarenta e oito) horas em casos comprovadamente excepcionais. Estes prazos serão contados a partir do efetivo recebimento da solicitação, por parte da </w:t>
      </w:r>
      <w:r w:rsidRPr="00DA6F92">
        <w:rPr>
          <w:rFonts w:ascii="Arial" w:hAnsi="Arial" w:cs="Arial"/>
          <w:b/>
          <w:bCs/>
          <w:sz w:val="24"/>
          <w:szCs w:val="24"/>
        </w:rPr>
        <w:t>CHESF</w:t>
      </w:r>
      <w:r w:rsidRPr="00DA6F92">
        <w:rPr>
          <w:rFonts w:ascii="Arial" w:hAnsi="Arial" w:cs="Arial"/>
          <w:sz w:val="24"/>
          <w:szCs w:val="24"/>
        </w:rPr>
        <w:t>.</w:t>
      </w:r>
    </w:p>
    <w:p w14:paraId="6D14152E" w14:textId="77777777" w:rsidR="00BA6D4B" w:rsidRDefault="00BA6D4B" w:rsidP="00BA6D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67D6D30" w14:textId="77777777" w:rsidR="00BA6D4B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7D1D">
        <w:rPr>
          <w:rFonts w:ascii="Arial" w:hAnsi="Arial" w:cs="Arial"/>
          <w:b/>
          <w:sz w:val="24"/>
          <w:szCs w:val="24"/>
        </w:rPr>
        <w:t xml:space="preserve">Parágrafo </w:t>
      </w:r>
      <w:r>
        <w:rPr>
          <w:rFonts w:ascii="Arial" w:hAnsi="Arial" w:cs="Arial"/>
          <w:b/>
          <w:sz w:val="24"/>
          <w:szCs w:val="24"/>
        </w:rPr>
        <w:t>Segundo</w:t>
      </w:r>
      <w:r w:rsidRPr="00717D1D">
        <w:rPr>
          <w:rFonts w:ascii="Arial" w:hAnsi="Arial" w:cs="Arial"/>
          <w:sz w:val="24"/>
          <w:szCs w:val="24"/>
        </w:rPr>
        <w:t xml:space="preserve"> – </w:t>
      </w:r>
      <w:r w:rsidRPr="00DA6F92">
        <w:rPr>
          <w:rFonts w:ascii="Arial" w:hAnsi="Arial" w:cs="Arial"/>
          <w:sz w:val="24"/>
          <w:szCs w:val="24"/>
        </w:rPr>
        <w:t>Para efeito desta Cláusula, o mandato do representante sindical será coincidente com o mandato da diretoria do sindicato ao qual esteja vinculado.</w:t>
      </w:r>
    </w:p>
    <w:p w14:paraId="04D29E70" w14:textId="77777777" w:rsidR="00BA6D4B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F14D38E" w14:textId="77777777" w:rsidR="00BA6D4B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7D1D">
        <w:rPr>
          <w:rFonts w:ascii="Arial" w:hAnsi="Arial" w:cs="Arial"/>
          <w:b/>
          <w:sz w:val="24"/>
          <w:szCs w:val="24"/>
        </w:rPr>
        <w:t xml:space="preserve">Parágrafo </w:t>
      </w:r>
      <w:r>
        <w:rPr>
          <w:rFonts w:ascii="Arial" w:hAnsi="Arial" w:cs="Arial"/>
          <w:b/>
          <w:sz w:val="24"/>
          <w:szCs w:val="24"/>
        </w:rPr>
        <w:t>Terceiro</w:t>
      </w:r>
      <w:r w:rsidRPr="00717D1D">
        <w:rPr>
          <w:rFonts w:ascii="Arial" w:hAnsi="Arial" w:cs="Arial"/>
          <w:sz w:val="24"/>
          <w:szCs w:val="24"/>
        </w:rPr>
        <w:t xml:space="preserve"> – </w:t>
      </w:r>
      <w:r w:rsidRPr="00DA6F92">
        <w:rPr>
          <w:rFonts w:ascii="Arial" w:hAnsi="Arial" w:cs="Arial"/>
          <w:sz w:val="24"/>
          <w:szCs w:val="24"/>
        </w:rPr>
        <w:t>Na hipótese de substituição de representante sindical, observar-se-á o mesmo critério estabelecido no parágrafo segundo, supra, quanto ao término do mandato, sem prejuízo das garantias estabelecidas no “caput” desta Cláusula.</w:t>
      </w:r>
    </w:p>
    <w:p w14:paraId="7D04B025" w14:textId="77777777" w:rsidR="00BA6D4B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7E6792C" w14:textId="77777777" w:rsidR="00BA6D4B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7D1D">
        <w:rPr>
          <w:rFonts w:ascii="Arial" w:hAnsi="Arial" w:cs="Arial"/>
          <w:b/>
          <w:sz w:val="24"/>
          <w:szCs w:val="24"/>
        </w:rPr>
        <w:t xml:space="preserve">Parágrafo </w:t>
      </w:r>
      <w:r>
        <w:rPr>
          <w:rFonts w:ascii="Arial" w:hAnsi="Arial" w:cs="Arial"/>
          <w:b/>
          <w:sz w:val="24"/>
          <w:szCs w:val="24"/>
        </w:rPr>
        <w:t>Quarto</w:t>
      </w:r>
      <w:r w:rsidRPr="00717D1D">
        <w:rPr>
          <w:rFonts w:ascii="Arial" w:hAnsi="Arial" w:cs="Arial"/>
          <w:sz w:val="24"/>
          <w:szCs w:val="24"/>
        </w:rPr>
        <w:t xml:space="preserve"> – </w:t>
      </w:r>
      <w:r w:rsidRPr="00DA6F92">
        <w:rPr>
          <w:rFonts w:ascii="Arial" w:hAnsi="Arial" w:cs="Arial"/>
          <w:sz w:val="24"/>
          <w:szCs w:val="24"/>
        </w:rPr>
        <w:t>Na vacância ou renúncia do cargo de representante sindical, este perderá as garantias estabelecidas no “caput” desta Cláusula.</w:t>
      </w:r>
    </w:p>
    <w:p w14:paraId="1FC35F08" w14:textId="77777777" w:rsidR="00BA6D4B" w:rsidRPr="00717D1D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5218BC7" w14:textId="77777777" w:rsidR="00BA6D4B" w:rsidRPr="00717D1D" w:rsidRDefault="00BA6D4B" w:rsidP="00BA6D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17D1D">
        <w:rPr>
          <w:rFonts w:ascii="Arial" w:hAnsi="Arial" w:cs="Arial"/>
          <w:b/>
          <w:sz w:val="24"/>
          <w:szCs w:val="24"/>
          <w:shd w:val="clear" w:color="auto" w:fill="99CCFF"/>
        </w:rPr>
        <w:t>CLÁUSULA QUARTA</w:t>
      </w:r>
      <w:r w:rsidRPr="00717D1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– </w:t>
      </w:r>
      <w:r w:rsidRPr="00DA6F92">
        <w:rPr>
          <w:rFonts w:ascii="Arial" w:hAnsi="Arial" w:cs="Arial"/>
          <w:b/>
          <w:sz w:val="24"/>
          <w:szCs w:val="24"/>
        </w:rPr>
        <w:t>PLANO DE ASSISTÊNCIA PATRONAL - PAP</w:t>
      </w:r>
    </w:p>
    <w:p w14:paraId="12FC0AEA" w14:textId="77777777" w:rsidR="00BA6D4B" w:rsidRPr="00717D1D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A3B80A2" w14:textId="77777777" w:rsidR="00BA6D4B" w:rsidRPr="00717D1D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A6F92">
        <w:rPr>
          <w:rFonts w:ascii="Arial" w:hAnsi="Arial" w:cs="Arial"/>
          <w:sz w:val="24"/>
          <w:szCs w:val="24"/>
        </w:rPr>
        <w:t xml:space="preserve">A </w:t>
      </w:r>
      <w:r w:rsidRPr="00DA6F92">
        <w:rPr>
          <w:rFonts w:ascii="Arial" w:hAnsi="Arial" w:cs="Arial"/>
          <w:b/>
          <w:bCs/>
          <w:sz w:val="24"/>
          <w:szCs w:val="24"/>
        </w:rPr>
        <w:t>CHESF</w:t>
      </w:r>
      <w:r w:rsidRPr="00DA6F92">
        <w:rPr>
          <w:rFonts w:ascii="Arial" w:hAnsi="Arial" w:cs="Arial"/>
          <w:sz w:val="24"/>
          <w:szCs w:val="24"/>
        </w:rPr>
        <w:t xml:space="preserve"> assegurará assistência à saúde a todos os seus empregado</w:t>
      </w:r>
      <w:r>
        <w:rPr>
          <w:rFonts w:ascii="Arial" w:hAnsi="Arial" w:cs="Arial"/>
          <w:sz w:val="24"/>
          <w:szCs w:val="24"/>
        </w:rPr>
        <w:t>s</w:t>
      </w:r>
      <w:r w:rsidRPr="00DA6F92">
        <w:rPr>
          <w:rFonts w:ascii="Arial" w:hAnsi="Arial" w:cs="Arial"/>
          <w:sz w:val="24"/>
          <w:szCs w:val="24"/>
        </w:rPr>
        <w:t>(as</w:t>
      </w:r>
      <w:r>
        <w:rPr>
          <w:rFonts w:ascii="Arial" w:hAnsi="Arial" w:cs="Arial"/>
          <w:sz w:val="24"/>
          <w:szCs w:val="24"/>
        </w:rPr>
        <w:t>)</w:t>
      </w:r>
      <w:r w:rsidRPr="00DA6F92">
        <w:rPr>
          <w:rFonts w:ascii="Arial" w:hAnsi="Arial" w:cs="Arial"/>
          <w:sz w:val="24"/>
          <w:szCs w:val="24"/>
        </w:rPr>
        <w:t xml:space="preserve"> por meio do Plano de Assistência Patronal – PAP, segundo critérios estabelecidos em normativo vigente.</w:t>
      </w:r>
    </w:p>
    <w:p w14:paraId="07C2A796" w14:textId="77777777" w:rsidR="00BA6D4B" w:rsidRPr="00717D1D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1A3EC13" w14:textId="77777777" w:rsidR="00BA6D4B" w:rsidRPr="00717D1D" w:rsidRDefault="00BA6D4B" w:rsidP="00BA6D4B">
      <w:pPr>
        <w:spacing w:line="276" w:lineRule="auto"/>
        <w:rPr>
          <w:rFonts w:ascii="Arial" w:hAnsi="Arial" w:cs="Arial"/>
          <w:b/>
          <w:bCs/>
          <w:iCs/>
          <w:sz w:val="24"/>
          <w:szCs w:val="24"/>
        </w:rPr>
      </w:pPr>
      <w:r w:rsidRPr="00717D1D">
        <w:rPr>
          <w:rFonts w:ascii="Arial" w:hAnsi="Arial" w:cs="Arial"/>
          <w:b/>
          <w:sz w:val="24"/>
          <w:szCs w:val="24"/>
          <w:shd w:val="clear" w:color="auto" w:fill="99CCFF"/>
        </w:rPr>
        <w:t>CLÁUSULA QUINTA</w:t>
      </w:r>
      <w:r w:rsidRPr="00717D1D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717D1D">
        <w:rPr>
          <w:rFonts w:ascii="Arial" w:hAnsi="Arial" w:cs="Arial"/>
          <w:b/>
          <w:sz w:val="24"/>
          <w:szCs w:val="24"/>
          <w:shd w:val="clear" w:color="auto" w:fill="FFFFFF"/>
        </w:rPr>
        <w:t>–</w:t>
      </w:r>
      <w:r w:rsidRPr="00717D1D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DA6F92">
        <w:rPr>
          <w:rFonts w:ascii="Arial" w:hAnsi="Arial" w:cs="Arial"/>
          <w:b/>
          <w:bCs/>
          <w:iCs/>
          <w:sz w:val="24"/>
          <w:szCs w:val="24"/>
        </w:rPr>
        <w:t>PARTICIPAÇÃO NOS LUCROS E RESULTADOS</w:t>
      </w:r>
    </w:p>
    <w:p w14:paraId="18A472CA" w14:textId="77777777" w:rsidR="00BA6D4B" w:rsidRPr="00717D1D" w:rsidRDefault="00BA6D4B" w:rsidP="00BA6D4B">
      <w:pPr>
        <w:spacing w:line="276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77D479B5" w14:textId="77777777" w:rsidR="00BA6D4B" w:rsidRPr="00717D1D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A6F92">
        <w:rPr>
          <w:rFonts w:ascii="Arial" w:hAnsi="Arial" w:cs="Arial"/>
          <w:sz w:val="24"/>
          <w:szCs w:val="24"/>
        </w:rPr>
        <w:t xml:space="preserve">A </w:t>
      </w:r>
      <w:r w:rsidRPr="00DA6F92">
        <w:rPr>
          <w:rFonts w:ascii="Arial" w:hAnsi="Arial" w:cs="Arial"/>
          <w:b/>
          <w:bCs/>
          <w:sz w:val="24"/>
          <w:szCs w:val="24"/>
        </w:rPr>
        <w:t>CHESF</w:t>
      </w:r>
      <w:r w:rsidRPr="00DA6F92">
        <w:rPr>
          <w:rFonts w:ascii="Arial" w:hAnsi="Arial" w:cs="Arial"/>
          <w:sz w:val="24"/>
          <w:szCs w:val="24"/>
        </w:rPr>
        <w:t xml:space="preserve"> se compromete a realizar o pagamento da PLR conforme acordado em Acordo Espec</w:t>
      </w:r>
      <w:r>
        <w:rPr>
          <w:rFonts w:ascii="Arial" w:hAnsi="Arial" w:cs="Arial"/>
          <w:sz w:val="24"/>
          <w:szCs w:val="24"/>
        </w:rPr>
        <w:t>í</w:t>
      </w:r>
      <w:r w:rsidRPr="00DA6F92">
        <w:rPr>
          <w:rFonts w:ascii="Arial" w:hAnsi="Arial" w:cs="Arial"/>
          <w:sz w:val="24"/>
          <w:szCs w:val="24"/>
        </w:rPr>
        <w:t>fico, firmado entre as Empresas do Grupo Eletrobras e as Entidades Sindicais</w:t>
      </w:r>
      <w:r w:rsidRPr="00717D1D">
        <w:rPr>
          <w:rFonts w:ascii="Arial" w:hAnsi="Arial" w:cs="Arial"/>
          <w:sz w:val="24"/>
          <w:szCs w:val="24"/>
        </w:rPr>
        <w:t xml:space="preserve">. </w:t>
      </w:r>
    </w:p>
    <w:p w14:paraId="2D4E1C27" w14:textId="77777777" w:rsidR="00BA6D4B" w:rsidRPr="00717D1D" w:rsidRDefault="00BA6D4B" w:rsidP="00BA6D4B">
      <w:pPr>
        <w:spacing w:line="276" w:lineRule="auto"/>
        <w:rPr>
          <w:rFonts w:ascii="Arial" w:hAnsi="Arial" w:cs="Arial"/>
          <w:sz w:val="24"/>
          <w:szCs w:val="24"/>
        </w:rPr>
      </w:pPr>
    </w:p>
    <w:p w14:paraId="289AC056" w14:textId="77777777" w:rsidR="00BA6D4B" w:rsidRPr="00717D1D" w:rsidRDefault="00BA6D4B" w:rsidP="00BA6D4B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17D1D">
        <w:rPr>
          <w:rFonts w:ascii="Arial" w:hAnsi="Arial" w:cs="Arial"/>
          <w:b/>
          <w:sz w:val="24"/>
          <w:szCs w:val="24"/>
          <w:shd w:val="clear" w:color="auto" w:fill="99CCFF"/>
        </w:rPr>
        <w:t xml:space="preserve">CLÁUSULA SEXTA </w:t>
      </w:r>
      <w:r w:rsidRPr="00717D1D">
        <w:rPr>
          <w:rFonts w:ascii="Arial" w:hAnsi="Arial" w:cs="Arial"/>
          <w:b/>
          <w:sz w:val="24"/>
          <w:szCs w:val="24"/>
          <w:shd w:val="clear" w:color="auto" w:fill="FFFFFF"/>
        </w:rPr>
        <w:t xml:space="preserve">– </w:t>
      </w:r>
      <w:r w:rsidRPr="00DA6F92">
        <w:rPr>
          <w:rFonts w:ascii="Arial" w:hAnsi="Arial" w:cs="Arial"/>
          <w:b/>
          <w:sz w:val="24"/>
          <w:szCs w:val="24"/>
          <w:shd w:val="clear" w:color="auto" w:fill="FFFFFF"/>
        </w:rPr>
        <w:t>ADICIONAL DE SOBREAVISO</w:t>
      </w:r>
    </w:p>
    <w:p w14:paraId="53D1779C" w14:textId="77777777" w:rsidR="00BA6D4B" w:rsidRPr="00717D1D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5E689BE" w14:textId="77777777" w:rsidR="00BA6D4B" w:rsidRPr="00717D1D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A6F92">
        <w:rPr>
          <w:rFonts w:ascii="Arial" w:hAnsi="Arial" w:cs="Arial"/>
          <w:sz w:val="24"/>
          <w:szCs w:val="24"/>
        </w:rPr>
        <w:t xml:space="preserve">A </w:t>
      </w:r>
      <w:r w:rsidRPr="00DA6F92">
        <w:rPr>
          <w:rFonts w:ascii="Arial" w:hAnsi="Arial" w:cs="Arial"/>
          <w:b/>
          <w:bCs/>
          <w:sz w:val="24"/>
          <w:szCs w:val="24"/>
        </w:rPr>
        <w:t>CHESF</w:t>
      </w:r>
      <w:r w:rsidRPr="00DA6F92">
        <w:rPr>
          <w:rFonts w:ascii="Arial" w:hAnsi="Arial" w:cs="Arial"/>
          <w:sz w:val="24"/>
          <w:szCs w:val="24"/>
        </w:rPr>
        <w:t xml:space="preserve"> efetuará a remuneração de sobreaviso das primeiras 24 (vinte e quatro) horas mensais na base de 1/3 (um terço) do salário-hora</w:t>
      </w:r>
      <w:r w:rsidRPr="00717D1D">
        <w:rPr>
          <w:rFonts w:ascii="Arial" w:hAnsi="Arial" w:cs="Arial"/>
          <w:sz w:val="24"/>
          <w:szCs w:val="24"/>
        </w:rPr>
        <w:t>.</w:t>
      </w:r>
    </w:p>
    <w:p w14:paraId="46893635" w14:textId="77777777" w:rsidR="00BA6D4B" w:rsidRPr="00717D1D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8F175E9" w14:textId="77777777" w:rsidR="00BA6D4B" w:rsidRPr="00717D1D" w:rsidRDefault="00BA6D4B" w:rsidP="00BA6D4B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17D1D">
        <w:rPr>
          <w:rFonts w:ascii="Arial" w:hAnsi="Arial" w:cs="Arial"/>
          <w:b/>
          <w:sz w:val="24"/>
          <w:szCs w:val="24"/>
          <w:shd w:val="clear" w:color="auto" w:fill="99CCFF"/>
        </w:rPr>
        <w:t>CLÁUSULA SÉTIMA</w:t>
      </w:r>
      <w:r w:rsidRPr="00245C51">
        <w:rPr>
          <w:rFonts w:ascii="Arial" w:hAnsi="Arial" w:cs="Arial"/>
          <w:b/>
          <w:sz w:val="24"/>
          <w:szCs w:val="24"/>
        </w:rPr>
        <w:t xml:space="preserve"> </w:t>
      </w:r>
      <w:r w:rsidRPr="00717D1D">
        <w:rPr>
          <w:rFonts w:ascii="Arial" w:hAnsi="Arial" w:cs="Arial"/>
          <w:b/>
          <w:sz w:val="24"/>
          <w:szCs w:val="24"/>
          <w:shd w:val="clear" w:color="auto" w:fill="FFFFFF"/>
        </w:rPr>
        <w:t xml:space="preserve">– </w:t>
      </w:r>
      <w:r w:rsidRPr="00DA6F92">
        <w:rPr>
          <w:rFonts w:ascii="Arial" w:hAnsi="Arial" w:cs="Arial"/>
          <w:b/>
          <w:sz w:val="24"/>
          <w:szCs w:val="24"/>
          <w:shd w:val="clear" w:color="auto" w:fill="FFFFFF"/>
        </w:rPr>
        <w:t>ELEIÇÕES SINDICAIS</w:t>
      </w:r>
    </w:p>
    <w:p w14:paraId="02451948" w14:textId="77777777" w:rsidR="00BA6D4B" w:rsidRPr="00717D1D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FE78406" w14:textId="77777777" w:rsidR="00BA6D4B" w:rsidRPr="00717D1D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A6F92">
        <w:rPr>
          <w:rFonts w:ascii="Arial" w:hAnsi="Arial" w:cs="Arial"/>
          <w:sz w:val="24"/>
          <w:szCs w:val="24"/>
        </w:rPr>
        <w:lastRenderedPageBreak/>
        <w:t xml:space="preserve">A </w:t>
      </w:r>
      <w:r w:rsidRPr="00DA6F92">
        <w:rPr>
          <w:rFonts w:ascii="Arial" w:hAnsi="Arial" w:cs="Arial"/>
          <w:b/>
          <w:bCs/>
          <w:sz w:val="24"/>
          <w:szCs w:val="24"/>
        </w:rPr>
        <w:t>CHESF</w:t>
      </w:r>
      <w:r w:rsidRPr="00DA6F92">
        <w:rPr>
          <w:rFonts w:ascii="Arial" w:hAnsi="Arial" w:cs="Arial"/>
          <w:sz w:val="24"/>
          <w:szCs w:val="24"/>
        </w:rPr>
        <w:t xml:space="preserve"> assegurará a utilização e livre acesso aos dirigentes sindicais em suas dependências, por ocasião das eleições sindicais, observadas as áreas previamente designadas</w:t>
      </w:r>
      <w:r w:rsidRPr="00717D1D">
        <w:rPr>
          <w:rFonts w:ascii="Arial" w:hAnsi="Arial" w:cs="Arial"/>
          <w:sz w:val="24"/>
          <w:szCs w:val="24"/>
        </w:rPr>
        <w:t>.</w:t>
      </w:r>
    </w:p>
    <w:p w14:paraId="5FC09BBE" w14:textId="77777777" w:rsidR="00BA6D4B" w:rsidRPr="00717D1D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7D1D">
        <w:rPr>
          <w:rFonts w:ascii="Arial" w:hAnsi="Arial" w:cs="Arial"/>
          <w:sz w:val="24"/>
          <w:szCs w:val="24"/>
        </w:rPr>
        <w:t> </w:t>
      </w:r>
    </w:p>
    <w:p w14:paraId="7B23B664" w14:textId="77777777" w:rsidR="00BA6D4B" w:rsidRPr="00717D1D" w:rsidRDefault="00BA6D4B" w:rsidP="00BA6D4B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17D1D">
        <w:rPr>
          <w:rFonts w:ascii="Arial" w:hAnsi="Arial" w:cs="Arial"/>
          <w:b/>
          <w:sz w:val="24"/>
          <w:szCs w:val="24"/>
          <w:shd w:val="clear" w:color="auto" w:fill="99CCFF"/>
        </w:rPr>
        <w:t>CLÁUSULA OITAVA</w:t>
      </w:r>
      <w:r w:rsidRPr="00245C51">
        <w:rPr>
          <w:rFonts w:ascii="Arial" w:hAnsi="Arial" w:cs="Arial"/>
          <w:b/>
          <w:sz w:val="24"/>
          <w:szCs w:val="24"/>
        </w:rPr>
        <w:t xml:space="preserve"> </w:t>
      </w:r>
      <w:r w:rsidRPr="00717D1D">
        <w:rPr>
          <w:rFonts w:ascii="Arial" w:hAnsi="Arial" w:cs="Arial"/>
          <w:b/>
          <w:sz w:val="24"/>
          <w:szCs w:val="24"/>
          <w:shd w:val="clear" w:color="auto" w:fill="FFFFFF"/>
        </w:rPr>
        <w:t xml:space="preserve">– </w:t>
      </w:r>
      <w:r w:rsidRPr="00DA6F92">
        <w:rPr>
          <w:rFonts w:ascii="Arial" w:hAnsi="Arial" w:cs="Arial"/>
          <w:b/>
          <w:sz w:val="24"/>
          <w:szCs w:val="24"/>
        </w:rPr>
        <w:t>JORNADA DE TRABALHO</w:t>
      </w:r>
    </w:p>
    <w:p w14:paraId="24190986" w14:textId="77777777" w:rsidR="00BA6D4B" w:rsidRPr="00717D1D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F8F226F" w14:textId="77777777" w:rsidR="00BA6D4B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A1FE9">
        <w:rPr>
          <w:rFonts w:ascii="Arial" w:hAnsi="Arial" w:cs="Arial"/>
          <w:sz w:val="24"/>
          <w:szCs w:val="24"/>
        </w:rPr>
        <w:t xml:space="preserve">A </w:t>
      </w:r>
      <w:r w:rsidRPr="000A1FE9">
        <w:rPr>
          <w:rFonts w:ascii="Arial" w:hAnsi="Arial" w:cs="Arial"/>
          <w:b/>
          <w:bCs/>
          <w:sz w:val="24"/>
          <w:szCs w:val="24"/>
        </w:rPr>
        <w:t>CHESF</w:t>
      </w:r>
      <w:r w:rsidRPr="000A1FE9">
        <w:rPr>
          <w:rFonts w:ascii="Arial" w:hAnsi="Arial" w:cs="Arial"/>
          <w:sz w:val="24"/>
          <w:szCs w:val="24"/>
        </w:rPr>
        <w:t xml:space="preserve"> garantirá para todos os trabalhadores a prática atual da jornada de 40 (quarenta) horas semanais, ressalvados os regimes de turnos ininterruptos de revezamento e categorias diferenciadas que, por disposição legal, são submetidos a jornada reduzida</w:t>
      </w:r>
      <w:r w:rsidRPr="00717D1D">
        <w:rPr>
          <w:rFonts w:ascii="Arial" w:hAnsi="Arial" w:cs="Arial"/>
          <w:sz w:val="24"/>
          <w:szCs w:val="24"/>
        </w:rPr>
        <w:t>.</w:t>
      </w:r>
    </w:p>
    <w:p w14:paraId="6128E479" w14:textId="77777777" w:rsidR="00BA6D4B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8D1E260" w14:textId="77777777" w:rsidR="00BA6D4B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7D1D">
        <w:rPr>
          <w:rFonts w:ascii="Arial" w:hAnsi="Arial" w:cs="Arial"/>
          <w:b/>
          <w:sz w:val="24"/>
          <w:szCs w:val="24"/>
        </w:rPr>
        <w:t>Parágrafo Primeiro</w:t>
      </w:r>
      <w:r w:rsidRPr="00717D1D">
        <w:rPr>
          <w:rFonts w:ascii="Arial" w:hAnsi="Arial" w:cs="Arial"/>
          <w:sz w:val="24"/>
          <w:szCs w:val="24"/>
        </w:rPr>
        <w:t xml:space="preserve"> – </w:t>
      </w:r>
      <w:r w:rsidRPr="000A1FE9">
        <w:rPr>
          <w:rFonts w:ascii="Arial" w:hAnsi="Arial" w:cs="Arial"/>
          <w:sz w:val="24"/>
          <w:szCs w:val="24"/>
        </w:rPr>
        <w:t>Para os empregados submetidos a turno de revezamento, quando do exercício de atividades fora do turno (horário comercial), será garantida a prática estabelecida nos normativos vigentes</w:t>
      </w:r>
      <w:r w:rsidRPr="00DA6F92">
        <w:rPr>
          <w:rFonts w:ascii="Arial" w:hAnsi="Arial" w:cs="Arial"/>
          <w:sz w:val="24"/>
          <w:szCs w:val="24"/>
        </w:rPr>
        <w:t>.</w:t>
      </w:r>
    </w:p>
    <w:p w14:paraId="26E676B6" w14:textId="77777777" w:rsidR="00BA6D4B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264E514" w14:textId="77777777" w:rsidR="00BA6D4B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7D1D">
        <w:rPr>
          <w:rFonts w:ascii="Arial" w:hAnsi="Arial" w:cs="Arial"/>
          <w:b/>
          <w:sz w:val="24"/>
          <w:szCs w:val="24"/>
        </w:rPr>
        <w:t xml:space="preserve">Parágrafo </w:t>
      </w:r>
      <w:r>
        <w:rPr>
          <w:rFonts w:ascii="Arial" w:hAnsi="Arial" w:cs="Arial"/>
          <w:b/>
          <w:sz w:val="24"/>
          <w:szCs w:val="24"/>
        </w:rPr>
        <w:t>Segundo</w:t>
      </w:r>
      <w:r w:rsidRPr="00717D1D">
        <w:rPr>
          <w:rFonts w:ascii="Arial" w:hAnsi="Arial" w:cs="Arial"/>
          <w:sz w:val="24"/>
          <w:szCs w:val="24"/>
        </w:rPr>
        <w:t xml:space="preserve"> – </w:t>
      </w:r>
      <w:r w:rsidRPr="000A1FE9">
        <w:rPr>
          <w:rFonts w:ascii="Arial" w:hAnsi="Arial" w:cs="Arial"/>
          <w:sz w:val="24"/>
          <w:szCs w:val="24"/>
        </w:rPr>
        <w:t xml:space="preserve">Quando a alteração da jornada prevista no parágrafo anterior, resultar em aditivo ao contrato de trabalho, </w:t>
      </w:r>
      <w:proofErr w:type="spellStart"/>
      <w:r w:rsidRPr="000A1FE9">
        <w:rPr>
          <w:rFonts w:ascii="Arial" w:hAnsi="Arial" w:cs="Arial"/>
          <w:sz w:val="24"/>
          <w:szCs w:val="24"/>
        </w:rPr>
        <w:t>esta</w:t>
      </w:r>
      <w:proofErr w:type="spellEnd"/>
      <w:r w:rsidRPr="000A1FE9">
        <w:rPr>
          <w:rFonts w:ascii="Arial" w:hAnsi="Arial" w:cs="Arial"/>
          <w:sz w:val="24"/>
          <w:szCs w:val="24"/>
        </w:rPr>
        <w:t xml:space="preserve"> só se efetivará mediante acordo das partes e anuência do sindicato e, nesta hipótese a jornada passará a ser de 8 (oito) horas diárias de segunda a sexta-feira, sem pagamento de horas extraordinárias</w:t>
      </w:r>
      <w:r w:rsidRPr="00DA6F92">
        <w:rPr>
          <w:rFonts w:ascii="Arial" w:hAnsi="Arial" w:cs="Arial"/>
          <w:sz w:val="24"/>
          <w:szCs w:val="24"/>
        </w:rPr>
        <w:t>.</w:t>
      </w:r>
    </w:p>
    <w:p w14:paraId="23B51C9D" w14:textId="77777777" w:rsidR="00BA6D4B" w:rsidRPr="00717D1D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6177FAF" w14:textId="77777777" w:rsidR="00BA6D4B" w:rsidRPr="00717D1D" w:rsidRDefault="00BA6D4B" w:rsidP="00BA6D4B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17D1D">
        <w:rPr>
          <w:rFonts w:ascii="Arial" w:hAnsi="Arial" w:cs="Arial"/>
          <w:b/>
          <w:sz w:val="24"/>
          <w:szCs w:val="24"/>
          <w:shd w:val="clear" w:color="auto" w:fill="99CCFF"/>
        </w:rPr>
        <w:t>CLÁUSULA NONA</w:t>
      </w:r>
      <w:r w:rsidRPr="00D27BC8">
        <w:rPr>
          <w:rFonts w:ascii="Arial" w:hAnsi="Arial" w:cs="Arial"/>
          <w:b/>
          <w:sz w:val="24"/>
          <w:szCs w:val="24"/>
        </w:rPr>
        <w:t xml:space="preserve"> </w:t>
      </w:r>
      <w:r w:rsidRPr="00717D1D">
        <w:rPr>
          <w:rFonts w:ascii="Arial" w:hAnsi="Arial" w:cs="Arial"/>
          <w:b/>
          <w:sz w:val="24"/>
          <w:szCs w:val="24"/>
          <w:shd w:val="clear" w:color="auto" w:fill="FFFFFF"/>
        </w:rPr>
        <w:t xml:space="preserve">– </w:t>
      </w:r>
      <w:r w:rsidRPr="000A1FE9">
        <w:rPr>
          <w:rFonts w:ascii="Arial" w:hAnsi="Arial" w:cs="Arial"/>
          <w:b/>
          <w:sz w:val="24"/>
          <w:szCs w:val="24"/>
          <w:shd w:val="clear" w:color="auto" w:fill="FFFFFF"/>
        </w:rPr>
        <w:t>LICENÇA-ADOÇÃO</w:t>
      </w:r>
    </w:p>
    <w:p w14:paraId="7E8A55CE" w14:textId="77777777" w:rsidR="00BA6D4B" w:rsidRPr="00717D1D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C0ABC25" w14:textId="77777777" w:rsidR="00BA6D4B" w:rsidRPr="00717D1D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7D1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245C51">
        <w:rPr>
          <w:rFonts w:ascii="Arial" w:hAnsi="Arial" w:cs="Arial"/>
          <w:b/>
          <w:bCs/>
          <w:sz w:val="24"/>
          <w:szCs w:val="24"/>
        </w:rPr>
        <w:t>CHESF</w:t>
      </w:r>
      <w:r>
        <w:rPr>
          <w:rFonts w:ascii="Arial" w:hAnsi="Arial" w:cs="Arial"/>
          <w:sz w:val="24"/>
          <w:szCs w:val="24"/>
        </w:rPr>
        <w:t xml:space="preserve"> concederá a licença ao empregado, sem prejuízo funcional e salarial, na forma do artigo 392-A da Consolidação das Leis do Trabalho (CLT).</w:t>
      </w:r>
      <w:r w:rsidRPr="00717D1D">
        <w:rPr>
          <w:rFonts w:ascii="Arial" w:hAnsi="Arial" w:cs="Arial"/>
          <w:sz w:val="24"/>
          <w:szCs w:val="24"/>
        </w:rPr>
        <w:t xml:space="preserve"> </w:t>
      </w:r>
    </w:p>
    <w:p w14:paraId="62E0981A" w14:textId="77777777" w:rsidR="00BA6D4B" w:rsidRPr="00717D1D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D381448" w14:textId="77777777" w:rsidR="00BA6D4B" w:rsidRPr="00717D1D" w:rsidRDefault="00BA6D4B" w:rsidP="00BA6D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17D1D">
        <w:rPr>
          <w:rFonts w:ascii="Arial" w:hAnsi="Arial" w:cs="Arial"/>
          <w:b/>
          <w:sz w:val="24"/>
          <w:szCs w:val="24"/>
          <w:shd w:val="clear" w:color="auto" w:fill="99CCFF"/>
        </w:rPr>
        <w:t>CLÁUSULA DÉCIMA</w:t>
      </w:r>
      <w:r w:rsidRPr="00D27BC8">
        <w:rPr>
          <w:rFonts w:ascii="Arial" w:hAnsi="Arial" w:cs="Arial"/>
          <w:b/>
          <w:sz w:val="24"/>
          <w:szCs w:val="24"/>
        </w:rPr>
        <w:t xml:space="preserve"> </w:t>
      </w:r>
      <w:r w:rsidRPr="00717D1D">
        <w:rPr>
          <w:rFonts w:ascii="Arial" w:hAnsi="Arial" w:cs="Arial"/>
          <w:b/>
          <w:sz w:val="24"/>
          <w:szCs w:val="24"/>
          <w:shd w:val="clear" w:color="auto" w:fill="FFFFFF"/>
        </w:rPr>
        <w:t>–</w:t>
      </w:r>
      <w:r w:rsidRPr="00D27BC8">
        <w:rPr>
          <w:rFonts w:ascii="Arial" w:hAnsi="Arial" w:cs="Arial"/>
          <w:b/>
          <w:sz w:val="24"/>
          <w:szCs w:val="24"/>
        </w:rPr>
        <w:t xml:space="preserve"> </w:t>
      </w:r>
      <w:r w:rsidRPr="000A1FE9">
        <w:rPr>
          <w:rFonts w:ascii="Arial" w:hAnsi="Arial" w:cs="Arial"/>
          <w:b/>
          <w:sz w:val="24"/>
          <w:szCs w:val="24"/>
        </w:rPr>
        <w:t>PECÚLIO POR INVALIDEZ PERMANENTE OU MORTE, DECORRENTES DE ACIDENTE DE TRABALHO</w:t>
      </w:r>
    </w:p>
    <w:p w14:paraId="4B6EEB24" w14:textId="77777777" w:rsidR="00BA6D4B" w:rsidRPr="00717D1D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93FADE0" w14:textId="77777777" w:rsidR="00BA6D4B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A1FE9">
        <w:rPr>
          <w:rFonts w:ascii="Arial" w:hAnsi="Arial" w:cs="Arial"/>
          <w:sz w:val="24"/>
          <w:szCs w:val="24"/>
        </w:rPr>
        <w:t xml:space="preserve">A </w:t>
      </w:r>
      <w:r w:rsidRPr="000A1FE9">
        <w:rPr>
          <w:rFonts w:ascii="Arial" w:hAnsi="Arial" w:cs="Arial"/>
          <w:b/>
          <w:bCs/>
          <w:sz w:val="24"/>
          <w:szCs w:val="24"/>
        </w:rPr>
        <w:t>CHESF</w:t>
      </w:r>
      <w:r w:rsidRPr="000A1FE9">
        <w:rPr>
          <w:rFonts w:ascii="Arial" w:hAnsi="Arial" w:cs="Arial"/>
          <w:sz w:val="24"/>
          <w:szCs w:val="24"/>
        </w:rPr>
        <w:t xml:space="preserve"> pagará o valor de R$ 13</w:t>
      </w:r>
      <w:r>
        <w:rPr>
          <w:rFonts w:ascii="Arial" w:hAnsi="Arial" w:cs="Arial"/>
          <w:sz w:val="24"/>
          <w:szCs w:val="24"/>
        </w:rPr>
        <w:t>8</w:t>
      </w:r>
      <w:r w:rsidRPr="000A1FE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079</w:t>
      </w:r>
      <w:r w:rsidRPr="000A1FE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41</w:t>
      </w:r>
      <w:r w:rsidRPr="000A1FE9">
        <w:rPr>
          <w:rFonts w:ascii="Arial" w:hAnsi="Arial" w:cs="Arial"/>
          <w:sz w:val="24"/>
          <w:szCs w:val="24"/>
        </w:rPr>
        <w:t xml:space="preserve"> (cento e trinta e </w:t>
      </w:r>
      <w:r>
        <w:rPr>
          <w:rFonts w:ascii="Arial" w:hAnsi="Arial" w:cs="Arial"/>
          <w:sz w:val="24"/>
          <w:szCs w:val="24"/>
        </w:rPr>
        <w:t>oito</w:t>
      </w:r>
      <w:r w:rsidRPr="000A1FE9">
        <w:rPr>
          <w:rFonts w:ascii="Arial" w:hAnsi="Arial" w:cs="Arial"/>
          <w:sz w:val="24"/>
          <w:szCs w:val="24"/>
        </w:rPr>
        <w:t xml:space="preserve"> mil, </w:t>
      </w:r>
      <w:r>
        <w:rPr>
          <w:rFonts w:ascii="Arial" w:hAnsi="Arial" w:cs="Arial"/>
          <w:sz w:val="24"/>
          <w:szCs w:val="24"/>
        </w:rPr>
        <w:t>setenta e nove</w:t>
      </w:r>
      <w:r w:rsidRPr="000A1FE9">
        <w:rPr>
          <w:rFonts w:ascii="Arial" w:hAnsi="Arial" w:cs="Arial"/>
          <w:sz w:val="24"/>
          <w:szCs w:val="24"/>
        </w:rPr>
        <w:t xml:space="preserve"> reais e </w:t>
      </w:r>
      <w:r>
        <w:rPr>
          <w:rFonts w:ascii="Arial" w:hAnsi="Arial" w:cs="Arial"/>
          <w:sz w:val="24"/>
          <w:szCs w:val="24"/>
        </w:rPr>
        <w:t>quarenta e um</w:t>
      </w:r>
      <w:r w:rsidRPr="000A1FE9">
        <w:rPr>
          <w:rFonts w:ascii="Arial" w:hAnsi="Arial" w:cs="Arial"/>
          <w:sz w:val="24"/>
          <w:szCs w:val="24"/>
        </w:rPr>
        <w:t xml:space="preserve"> centavos) ao acidentado, ou a seus beneficiários, na ocorrência de acidente de trabalho que vitime seu empregado, causando-lhe invalidez permanente para o desempenho de qualquer atividade, ou morte.</w:t>
      </w:r>
    </w:p>
    <w:p w14:paraId="1AFE5680" w14:textId="77777777" w:rsidR="00BA6D4B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A49242C" w14:textId="77777777" w:rsidR="00BA6D4B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7D1D">
        <w:rPr>
          <w:rFonts w:ascii="Arial" w:hAnsi="Arial" w:cs="Arial"/>
          <w:b/>
          <w:sz w:val="24"/>
          <w:szCs w:val="24"/>
        </w:rPr>
        <w:t xml:space="preserve">Parágrafo </w:t>
      </w:r>
      <w:r>
        <w:rPr>
          <w:rFonts w:ascii="Arial" w:hAnsi="Arial" w:cs="Arial"/>
          <w:b/>
          <w:sz w:val="24"/>
          <w:szCs w:val="24"/>
        </w:rPr>
        <w:t>Único</w:t>
      </w:r>
      <w:r w:rsidRPr="00717D1D">
        <w:rPr>
          <w:rFonts w:ascii="Arial" w:hAnsi="Arial" w:cs="Arial"/>
          <w:sz w:val="24"/>
          <w:szCs w:val="24"/>
        </w:rPr>
        <w:t xml:space="preserve"> – </w:t>
      </w:r>
      <w:r w:rsidRPr="000A1FE9">
        <w:rPr>
          <w:rFonts w:ascii="Arial" w:hAnsi="Arial" w:cs="Arial"/>
          <w:sz w:val="24"/>
          <w:szCs w:val="24"/>
        </w:rPr>
        <w:t>Em caso de invalidez permanente parcial, o pecúlio pago será proporcional ao valor máximo acima fixado, observada a Tabela de Dias Debitados, utilizada no cálculo do Coeficiente de Gravidade do Acidente de Trabalho</w:t>
      </w:r>
      <w:r w:rsidRPr="00DA6F92">
        <w:rPr>
          <w:rFonts w:ascii="Arial" w:hAnsi="Arial" w:cs="Arial"/>
          <w:sz w:val="24"/>
          <w:szCs w:val="24"/>
        </w:rPr>
        <w:t>.</w:t>
      </w:r>
    </w:p>
    <w:p w14:paraId="52FD8440" w14:textId="77777777" w:rsidR="00BA6D4B" w:rsidRPr="00717D1D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2C7640A" w14:textId="77777777" w:rsidR="00BA6D4B" w:rsidRPr="00717D1D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655B6D7" w14:textId="77777777" w:rsidR="00BA6D4B" w:rsidRPr="00717D1D" w:rsidRDefault="00BA6D4B" w:rsidP="00BA6D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17D1D">
        <w:rPr>
          <w:rFonts w:ascii="Arial" w:hAnsi="Arial" w:cs="Arial"/>
          <w:b/>
          <w:sz w:val="24"/>
          <w:szCs w:val="24"/>
          <w:shd w:val="clear" w:color="auto" w:fill="99CCFF"/>
        </w:rPr>
        <w:t>CLÁUSULA DÉCIMA PRIMEIRA</w:t>
      </w:r>
      <w:r w:rsidRPr="00717D1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–</w:t>
      </w:r>
      <w:r w:rsidRPr="00717D1D">
        <w:rPr>
          <w:rFonts w:ascii="Arial" w:hAnsi="Arial" w:cs="Arial"/>
          <w:b/>
          <w:sz w:val="24"/>
          <w:szCs w:val="24"/>
        </w:rPr>
        <w:t xml:space="preserve"> </w:t>
      </w:r>
      <w:r w:rsidRPr="00D053ED">
        <w:rPr>
          <w:rFonts w:ascii="Arial" w:hAnsi="Arial" w:cs="Arial"/>
          <w:b/>
          <w:sz w:val="24"/>
          <w:szCs w:val="24"/>
        </w:rPr>
        <w:t>REGIME DE TURNO</w:t>
      </w:r>
      <w:r w:rsidRPr="00717D1D">
        <w:rPr>
          <w:rFonts w:ascii="Arial" w:hAnsi="Arial" w:cs="Arial"/>
          <w:b/>
          <w:sz w:val="24"/>
          <w:szCs w:val="24"/>
        </w:rPr>
        <w:t xml:space="preserve"> </w:t>
      </w:r>
    </w:p>
    <w:p w14:paraId="71541C76" w14:textId="77777777" w:rsidR="00BA6D4B" w:rsidRPr="00717D1D" w:rsidRDefault="00BA6D4B" w:rsidP="00BA6D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2D4CA36" w14:textId="77777777" w:rsidR="00BA6D4B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53ED">
        <w:rPr>
          <w:rFonts w:ascii="Arial" w:hAnsi="Arial" w:cs="Arial"/>
          <w:sz w:val="24"/>
          <w:szCs w:val="24"/>
        </w:rPr>
        <w:t xml:space="preserve">A </w:t>
      </w:r>
      <w:r w:rsidRPr="00D053ED">
        <w:rPr>
          <w:rFonts w:ascii="Arial" w:hAnsi="Arial" w:cs="Arial"/>
          <w:b/>
          <w:bCs/>
          <w:sz w:val="24"/>
          <w:szCs w:val="24"/>
        </w:rPr>
        <w:t>CHESF</w:t>
      </w:r>
      <w:r w:rsidRPr="00D053ED">
        <w:rPr>
          <w:rFonts w:ascii="Arial" w:hAnsi="Arial" w:cs="Arial"/>
          <w:sz w:val="24"/>
          <w:szCs w:val="24"/>
        </w:rPr>
        <w:t xml:space="preserve"> manterá a jornada de 06 (seis) horas para o trabalho realizado em turno ininterrupto de revezamento, obedecidas as seguintes condições:</w:t>
      </w:r>
    </w:p>
    <w:p w14:paraId="785E5075" w14:textId="77777777" w:rsidR="00BA6D4B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5418659" w14:textId="77777777" w:rsidR="00BA6D4B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53ED">
        <w:rPr>
          <w:rFonts w:ascii="Arial" w:hAnsi="Arial" w:cs="Arial"/>
          <w:b/>
          <w:bCs/>
          <w:sz w:val="24"/>
          <w:szCs w:val="24"/>
        </w:rPr>
        <w:lastRenderedPageBreak/>
        <w:t>I</w:t>
      </w:r>
      <w:r w:rsidRPr="00D053ED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053ED">
        <w:rPr>
          <w:rFonts w:ascii="Arial" w:hAnsi="Arial" w:cs="Arial"/>
          <w:sz w:val="24"/>
          <w:szCs w:val="24"/>
        </w:rPr>
        <w:t>intervalo</w:t>
      </w:r>
      <w:proofErr w:type="gramEnd"/>
      <w:r w:rsidRPr="00D053ED">
        <w:rPr>
          <w:rFonts w:ascii="Arial" w:hAnsi="Arial" w:cs="Arial"/>
          <w:sz w:val="24"/>
          <w:szCs w:val="24"/>
        </w:rPr>
        <w:t xml:space="preserve"> mínimo de descanso entre dois turnos não inferior a 11 (onze) horas;</w:t>
      </w:r>
    </w:p>
    <w:p w14:paraId="4DCBE943" w14:textId="77777777" w:rsidR="00BA6D4B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2C07C85" w14:textId="77777777" w:rsidR="00BA6D4B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53ED">
        <w:rPr>
          <w:rFonts w:ascii="Arial" w:hAnsi="Arial" w:cs="Arial"/>
          <w:b/>
          <w:bCs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D053ED">
        <w:rPr>
          <w:rFonts w:ascii="Arial" w:hAnsi="Arial" w:cs="Arial"/>
          <w:sz w:val="24"/>
          <w:szCs w:val="24"/>
        </w:rPr>
        <w:t>horário</w:t>
      </w:r>
      <w:proofErr w:type="gramEnd"/>
      <w:r w:rsidRPr="00D053ED">
        <w:rPr>
          <w:rFonts w:ascii="Arial" w:hAnsi="Arial" w:cs="Arial"/>
          <w:sz w:val="24"/>
          <w:szCs w:val="24"/>
        </w:rPr>
        <w:t xml:space="preserve"> diferenciado para início dos turnos por localidade, desde que resultante de entendimentos entre os empregados envolvidos os seus respectivos gerentes, e que disso não advenha qualquer prejuízo para as atividades desenvolvidas.</w:t>
      </w:r>
      <w:r>
        <w:rPr>
          <w:rFonts w:ascii="Arial" w:hAnsi="Arial" w:cs="Arial"/>
          <w:sz w:val="24"/>
          <w:szCs w:val="24"/>
        </w:rPr>
        <w:tab/>
      </w:r>
    </w:p>
    <w:p w14:paraId="4D75B13D" w14:textId="77777777" w:rsidR="00BA6D4B" w:rsidRPr="00717D1D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71D5078" w14:textId="77777777" w:rsidR="00BA6D4B" w:rsidRPr="00717D1D" w:rsidRDefault="00BA6D4B" w:rsidP="00BA6D4B">
      <w:pPr>
        <w:spacing w:line="276" w:lineRule="auto"/>
        <w:ind w:right="-109"/>
        <w:jc w:val="both"/>
        <w:rPr>
          <w:rFonts w:ascii="Arial" w:hAnsi="Arial" w:cs="Arial"/>
          <w:b/>
          <w:sz w:val="24"/>
          <w:szCs w:val="24"/>
        </w:rPr>
      </w:pPr>
      <w:r w:rsidRPr="00717D1D">
        <w:rPr>
          <w:rFonts w:ascii="Arial" w:hAnsi="Arial" w:cs="Arial"/>
          <w:b/>
          <w:sz w:val="24"/>
          <w:szCs w:val="24"/>
          <w:shd w:val="clear" w:color="auto" w:fill="99CCFF"/>
        </w:rPr>
        <w:t>CLÁUSULA DÉCIMA SEGUNDA</w:t>
      </w:r>
      <w:r w:rsidRPr="00D27BC8">
        <w:rPr>
          <w:rFonts w:ascii="Arial" w:hAnsi="Arial" w:cs="Arial"/>
          <w:b/>
          <w:sz w:val="24"/>
          <w:szCs w:val="24"/>
        </w:rPr>
        <w:t xml:space="preserve"> </w:t>
      </w:r>
      <w:r w:rsidRPr="00717D1D">
        <w:rPr>
          <w:rFonts w:ascii="Arial" w:hAnsi="Arial" w:cs="Arial"/>
          <w:b/>
          <w:sz w:val="24"/>
          <w:szCs w:val="24"/>
          <w:shd w:val="clear" w:color="auto" w:fill="FFFFFF"/>
        </w:rPr>
        <w:t xml:space="preserve">– </w:t>
      </w:r>
      <w:r w:rsidRPr="00D053ED">
        <w:rPr>
          <w:rFonts w:ascii="Arial" w:hAnsi="Arial" w:cs="Arial"/>
          <w:b/>
          <w:sz w:val="24"/>
          <w:szCs w:val="24"/>
        </w:rPr>
        <w:t>TAXA ASSISTENCIAL</w:t>
      </w:r>
      <w:r w:rsidRPr="00717D1D">
        <w:rPr>
          <w:rFonts w:ascii="Arial" w:hAnsi="Arial" w:cs="Arial"/>
          <w:b/>
          <w:sz w:val="24"/>
          <w:szCs w:val="24"/>
        </w:rPr>
        <w:t xml:space="preserve"> </w:t>
      </w:r>
    </w:p>
    <w:p w14:paraId="7AA4E73A" w14:textId="77777777" w:rsidR="00BA6D4B" w:rsidRPr="00717D1D" w:rsidRDefault="00BA6D4B" w:rsidP="00BA6D4B">
      <w:pPr>
        <w:spacing w:line="276" w:lineRule="auto"/>
        <w:ind w:right="-109"/>
        <w:jc w:val="both"/>
        <w:rPr>
          <w:rFonts w:ascii="Arial" w:hAnsi="Arial" w:cs="Arial"/>
          <w:b/>
          <w:sz w:val="24"/>
          <w:szCs w:val="24"/>
        </w:rPr>
      </w:pPr>
    </w:p>
    <w:p w14:paraId="2347A1E5" w14:textId="77777777" w:rsidR="00BA6D4B" w:rsidRPr="00717D1D" w:rsidRDefault="00BA6D4B" w:rsidP="00BA6D4B">
      <w:pPr>
        <w:spacing w:line="276" w:lineRule="auto"/>
        <w:ind w:right="-109"/>
        <w:jc w:val="both"/>
        <w:rPr>
          <w:rFonts w:ascii="Arial" w:hAnsi="Arial" w:cs="Arial"/>
          <w:sz w:val="24"/>
          <w:szCs w:val="24"/>
        </w:rPr>
      </w:pPr>
      <w:r w:rsidRPr="00D053ED">
        <w:rPr>
          <w:rFonts w:ascii="Arial" w:hAnsi="Arial" w:cs="Arial"/>
          <w:sz w:val="24"/>
          <w:szCs w:val="24"/>
        </w:rPr>
        <w:t xml:space="preserve">A </w:t>
      </w:r>
      <w:r w:rsidRPr="00D053ED">
        <w:rPr>
          <w:rFonts w:ascii="Arial" w:hAnsi="Arial" w:cs="Arial"/>
          <w:b/>
          <w:bCs/>
          <w:sz w:val="24"/>
          <w:szCs w:val="24"/>
        </w:rPr>
        <w:t>CHESF</w:t>
      </w:r>
      <w:r w:rsidRPr="00D053ED">
        <w:rPr>
          <w:rFonts w:ascii="Arial" w:hAnsi="Arial" w:cs="Arial"/>
          <w:sz w:val="24"/>
          <w:szCs w:val="24"/>
        </w:rPr>
        <w:t xml:space="preserve"> fará descontos especificados e aprovados em assembleia, ou previstos em Estatutos, garantindo-se aos empregados não associados o direito de opção negativa.</w:t>
      </w:r>
    </w:p>
    <w:p w14:paraId="0E1A918E" w14:textId="77777777" w:rsidR="00BA6D4B" w:rsidRPr="00717D1D" w:rsidRDefault="00BA6D4B" w:rsidP="00BA6D4B">
      <w:pPr>
        <w:spacing w:line="276" w:lineRule="auto"/>
        <w:rPr>
          <w:rFonts w:ascii="Arial" w:hAnsi="Arial" w:cs="Arial"/>
          <w:sz w:val="24"/>
          <w:szCs w:val="24"/>
        </w:rPr>
      </w:pPr>
    </w:p>
    <w:p w14:paraId="2C4EB361" w14:textId="77777777" w:rsidR="00BA6D4B" w:rsidRPr="00717D1D" w:rsidRDefault="00BA6D4B" w:rsidP="00BA6D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17D1D">
        <w:rPr>
          <w:rFonts w:ascii="Arial" w:hAnsi="Arial" w:cs="Arial"/>
          <w:b/>
          <w:sz w:val="24"/>
          <w:szCs w:val="24"/>
          <w:shd w:val="clear" w:color="auto" w:fill="99CCFF"/>
        </w:rPr>
        <w:t>CLÁUSULA DÉCIMA TERCEIRA</w:t>
      </w:r>
      <w:r w:rsidRPr="00D27BC8">
        <w:rPr>
          <w:rFonts w:ascii="Arial" w:hAnsi="Arial" w:cs="Arial"/>
          <w:b/>
          <w:sz w:val="24"/>
          <w:szCs w:val="24"/>
        </w:rPr>
        <w:t xml:space="preserve"> </w:t>
      </w:r>
      <w:r w:rsidRPr="00717D1D">
        <w:rPr>
          <w:rFonts w:ascii="Arial" w:hAnsi="Arial" w:cs="Arial"/>
          <w:b/>
          <w:sz w:val="24"/>
          <w:szCs w:val="24"/>
          <w:shd w:val="clear" w:color="auto" w:fill="FFFFFF"/>
        </w:rPr>
        <w:t>–</w:t>
      </w:r>
      <w:r w:rsidRPr="00717D1D">
        <w:rPr>
          <w:rFonts w:ascii="Arial" w:hAnsi="Arial" w:cs="Arial"/>
          <w:b/>
          <w:sz w:val="24"/>
          <w:szCs w:val="24"/>
        </w:rPr>
        <w:t xml:space="preserve"> </w:t>
      </w:r>
      <w:r w:rsidRPr="00D053ED">
        <w:rPr>
          <w:rFonts w:ascii="Arial" w:hAnsi="Arial" w:cs="Arial"/>
          <w:b/>
          <w:sz w:val="24"/>
          <w:szCs w:val="24"/>
          <w:shd w:val="clear" w:color="auto" w:fill="FFFFFF"/>
        </w:rPr>
        <w:t>COMISSÕES PARITÁRIAS (PASSIVO TRABALHISTA, ACAMPAMENTO, RESPONSABILIDADE TÉCNICA E SAÚDE E SEGURANÇA NO TRABALHO E TRANSPORTES)</w:t>
      </w:r>
    </w:p>
    <w:p w14:paraId="62444BF4" w14:textId="77777777" w:rsidR="00BA6D4B" w:rsidRPr="00717D1D" w:rsidRDefault="00BA6D4B" w:rsidP="00BA6D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122C6EC" w14:textId="77777777" w:rsidR="00BA6D4B" w:rsidRPr="00717D1D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53ED">
        <w:rPr>
          <w:rFonts w:ascii="Arial" w:hAnsi="Arial" w:cs="Arial"/>
          <w:sz w:val="24"/>
          <w:szCs w:val="24"/>
        </w:rPr>
        <w:t xml:space="preserve">A </w:t>
      </w:r>
      <w:r w:rsidRPr="00D053ED">
        <w:rPr>
          <w:rFonts w:ascii="Arial" w:hAnsi="Arial" w:cs="Arial"/>
          <w:b/>
          <w:bCs/>
          <w:sz w:val="24"/>
          <w:szCs w:val="24"/>
        </w:rPr>
        <w:t>CHESF</w:t>
      </w:r>
      <w:r w:rsidRPr="00D053ED">
        <w:rPr>
          <w:rFonts w:ascii="Arial" w:hAnsi="Arial" w:cs="Arial"/>
          <w:sz w:val="24"/>
          <w:szCs w:val="24"/>
        </w:rPr>
        <w:t xml:space="preserve"> se compromete a manter as Comissões Paritárias acima elencadas, assegurando seu funcionamento até a implantação das diretrizes definidas </w:t>
      </w:r>
      <w:proofErr w:type="gramStart"/>
      <w:r w:rsidRPr="00D053ED">
        <w:rPr>
          <w:rFonts w:ascii="Arial" w:hAnsi="Arial" w:cs="Arial"/>
          <w:sz w:val="24"/>
          <w:szCs w:val="24"/>
        </w:rPr>
        <w:t>pelas mesmas</w:t>
      </w:r>
      <w:proofErr w:type="gramEnd"/>
      <w:r w:rsidRPr="00D053ED">
        <w:rPr>
          <w:rFonts w:ascii="Arial" w:hAnsi="Arial" w:cs="Arial"/>
          <w:sz w:val="24"/>
          <w:szCs w:val="24"/>
        </w:rPr>
        <w:t>.</w:t>
      </w:r>
    </w:p>
    <w:p w14:paraId="5E365287" w14:textId="77777777" w:rsidR="00BA6D4B" w:rsidRPr="00717D1D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508FC8D" w14:textId="77777777" w:rsidR="00BA6D4B" w:rsidRPr="00717D1D" w:rsidRDefault="00BA6D4B" w:rsidP="00BA6D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17D1D">
        <w:rPr>
          <w:rFonts w:ascii="Arial" w:hAnsi="Arial" w:cs="Arial"/>
          <w:b/>
          <w:sz w:val="24"/>
          <w:szCs w:val="24"/>
          <w:shd w:val="clear" w:color="auto" w:fill="99CCFF"/>
        </w:rPr>
        <w:t>CLÁUSULA DÉCIMA QUARTA</w:t>
      </w:r>
      <w:r w:rsidRPr="00D27BC8">
        <w:rPr>
          <w:rFonts w:ascii="Arial" w:hAnsi="Arial" w:cs="Arial"/>
          <w:b/>
          <w:sz w:val="24"/>
          <w:szCs w:val="24"/>
        </w:rPr>
        <w:t xml:space="preserve"> </w:t>
      </w:r>
      <w:r w:rsidRPr="00717D1D">
        <w:rPr>
          <w:rFonts w:ascii="Arial" w:hAnsi="Arial" w:cs="Arial"/>
          <w:b/>
          <w:sz w:val="24"/>
          <w:szCs w:val="24"/>
          <w:shd w:val="clear" w:color="auto" w:fill="FFFFFF"/>
        </w:rPr>
        <w:t>–</w:t>
      </w:r>
      <w:r w:rsidRPr="00717D1D">
        <w:rPr>
          <w:rFonts w:ascii="Arial" w:hAnsi="Arial" w:cs="Arial"/>
          <w:b/>
          <w:sz w:val="24"/>
          <w:szCs w:val="24"/>
        </w:rPr>
        <w:t xml:space="preserve"> </w:t>
      </w:r>
      <w:r w:rsidRPr="00D053ED">
        <w:rPr>
          <w:rFonts w:ascii="Arial" w:hAnsi="Arial" w:cs="Arial"/>
          <w:b/>
          <w:sz w:val="24"/>
          <w:szCs w:val="24"/>
        </w:rPr>
        <w:t>POLÍTICA DE QUALIFICAÇÃO PROFISSIONAL PARA MANTER A QUALIDADE DOS SERVIÇOS</w:t>
      </w:r>
    </w:p>
    <w:p w14:paraId="24CDA290" w14:textId="77777777" w:rsidR="00BA6D4B" w:rsidRPr="00717D1D" w:rsidRDefault="00BA6D4B" w:rsidP="00BA6D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FE23305" w14:textId="77777777" w:rsidR="00BA6D4B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53ED">
        <w:rPr>
          <w:rFonts w:ascii="Arial" w:hAnsi="Arial" w:cs="Arial"/>
          <w:sz w:val="24"/>
          <w:szCs w:val="24"/>
        </w:rPr>
        <w:t xml:space="preserve">Em qualquer circunstância de alteração administrativa, inovação tecnológica e/ou organizacional, a </w:t>
      </w:r>
      <w:r w:rsidRPr="00D053ED">
        <w:rPr>
          <w:rFonts w:ascii="Arial" w:hAnsi="Arial" w:cs="Arial"/>
          <w:b/>
          <w:bCs/>
          <w:sz w:val="24"/>
          <w:szCs w:val="24"/>
        </w:rPr>
        <w:t>CHESF</w:t>
      </w:r>
      <w:r w:rsidRPr="00D053ED">
        <w:rPr>
          <w:rFonts w:ascii="Arial" w:hAnsi="Arial" w:cs="Arial"/>
          <w:sz w:val="24"/>
          <w:szCs w:val="24"/>
        </w:rPr>
        <w:t xml:space="preserve"> se compromete a investir na qualificação profissional de seus empregados para garantir nos parâmetros estabelecidos pela regulamentação pertinente, a qualidade do serviço exigido pelos consumidores de energia elétrica</w:t>
      </w:r>
      <w:r w:rsidRPr="00717D1D">
        <w:rPr>
          <w:rFonts w:ascii="Arial" w:hAnsi="Arial" w:cs="Arial"/>
          <w:sz w:val="24"/>
          <w:szCs w:val="24"/>
        </w:rPr>
        <w:t>.</w:t>
      </w:r>
    </w:p>
    <w:p w14:paraId="23CC3650" w14:textId="77777777" w:rsidR="00BA6D4B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C4C5953" w14:textId="77777777" w:rsidR="00BA6D4B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7D1D">
        <w:rPr>
          <w:rFonts w:ascii="Arial" w:hAnsi="Arial" w:cs="Arial"/>
          <w:b/>
          <w:sz w:val="24"/>
          <w:szCs w:val="24"/>
        </w:rPr>
        <w:t xml:space="preserve">Parágrafo </w:t>
      </w:r>
      <w:r>
        <w:rPr>
          <w:rFonts w:ascii="Arial" w:hAnsi="Arial" w:cs="Arial"/>
          <w:b/>
          <w:sz w:val="24"/>
          <w:szCs w:val="24"/>
        </w:rPr>
        <w:t>Único</w:t>
      </w:r>
      <w:r w:rsidRPr="00717D1D">
        <w:rPr>
          <w:rFonts w:ascii="Arial" w:hAnsi="Arial" w:cs="Arial"/>
          <w:sz w:val="24"/>
          <w:szCs w:val="24"/>
        </w:rPr>
        <w:t xml:space="preserve"> – </w:t>
      </w:r>
      <w:r w:rsidRPr="00D053ED">
        <w:rPr>
          <w:rFonts w:ascii="Arial" w:hAnsi="Arial" w:cs="Arial"/>
          <w:sz w:val="24"/>
          <w:szCs w:val="24"/>
        </w:rPr>
        <w:t>O estabelecido nesta cláusula não abrange circunstâncias relacionadas com medidas administrativas decorrentes de fatos disciplinares e técnicos</w:t>
      </w:r>
      <w:r w:rsidRPr="00DA6F92">
        <w:rPr>
          <w:rFonts w:ascii="Arial" w:hAnsi="Arial" w:cs="Arial"/>
          <w:sz w:val="24"/>
          <w:szCs w:val="24"/>
        </w:rPr>
        <w:t>.</w:t>
      </w:r>
    </w:p>
    <w:p w14:paraId="480BC32E" w14:textId="77777777" w:rsidR="00BA6D4B" w:rsidRPr="00717D1D" w:rsidRDefault="00BA6D4B" w:rsidP="00BA6D4B">
      <w:pPr>
        <w:spacing w:line="276" w:lineRule="auto"/>
        <w:jc w:val="both"/>
        <w:rPr>
          <w:rFonts w:ascii="Arial" w:hAnsi="Arial" w:cs="Arial"/>
          <w:strike/>
          <w:sz w:val="24"/>
          <w:szCs w:val="24"/>
        </w:rPr>
      </w:pPr>
    </w:p>
    <w:p w14:paraId="064BA9A2" w14:textId="77777777" w:rsidR="00BA6D4B" w:rsidRPr="00717D1D" w:rsidRDefault="00BA6D4B" w:rsidP="00BA6D4B">
      <w:pPr>
        <w:pStyle w:val="Ttulo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7D1D">
        <w:rPr>
          <w:rFonts w:ascii="Arial" w:hAnsi="Arial" w:cs="Arial"/>
          <w:sz w:val="24"/>
          <w:szCs w:val="24"/>
          <w:shd w:val="clear" w:color="auto" w:fill="99CCFF"/>
        </w:rPr>
        <w:t>CLÁUSULA DÉCIMA QUINTA</w:t>
      </w:r>
      <w:r w:rsidRPr="00D27BC8">
        <w:rPr>
          <w:rFonts w:ascii="Arial" w:hAnsi="Arial" w:cs="Arial"/>
          <w:sz w:val="24"/>
          <w:szCs w:val="24"/>
        </w:rPr>
        <w:t xml:space="preserve"> </w:t>
      </w:r>
      <w:r w:rsidRPr="00D27BC8">
        <w:rPr>
          <w:rFonts w:ascii="Arial" w:hAnsi="Arial" w:cs="Arial"/>
          <w:bCs/>
          <w:sz w:val="24"/>
          <w:szCs w:val="24"/>
          <w:shd w:val="clear" w:color="auto" w:fill="FFFFFF"/>
        </w:rPr>
        <w:t>–</w:t>
      </w:r>
      <w:r w:rsidRPr="00717D1D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 w:rsidRPr="001A1E5E">
        <w:rPr>
          <w:rFonts w:ascii="Arial" w:hAnsi="Arial" w:cs="Arial"/>
          <w:sz w:val="24"/>
          <w:szCs w:val="24"/>
        </w:rPr>
        <w:t>DIRIGENTES SINDICAIS</w:t>
      </w:r>
    </w:p>
    <w:p w14:paraId="1FB7713D" w14:textId="77777777" w:rsidR="00BA6D4B" w:rsidRPr="00717D1D" w:rsidRDefault="00BA6D4B" w:rsidP="00BA6D4B">
      <w:pPr>
        <w:pStyle w:val="Ttulo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B7FEC47" w14:textId="77777777" w:rsidR="00BA6D4B" w:rsidRPr="00717D1D" w:rsidRDefault="00BA6D4B" w:rsidP="00BA6D4B">
      <w:pPr>
        <w:pStyle w:val="Ttulo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A1E5E">
        <w:rPr>
          <w:rFonts w:ascii="Arial" w:hAnsi="Arial" w:cs="Arial"/>
          <w:b w:val="0"/>
          <w:sz w:val="24"/>
          <w:szCs w:val="24"/>
        </w:rPr>
        <w:t xml:space="preserve">A </w:t>
      </w:r>
      <w:r w:rsidRPr="00D27BC8">
        <w:rPr>
          <w:rFonts w:ascii="Arial" w:hAnsi="Arial" w:cs="Arial"/>
          <w:bCs/>
          <w:sz w:val="24"/>
          <w:szCs w:val="24"/>
        </w:rPr>
        <w:t>CHESF</w:t>
      </w:r>
      <w:r w:rsidRPr="001A1E5E">
        <w:rPr>
          <w:rFonts w:ascii="Arial" w:hAnsi="Arial" w:cs="Arial"/>
          <w:b w:val="0"/>
          <w:sz w:val="24"/>
          <w:szCs w:val="24"/>
        </w:rPr>
        <w:t xml:space="preserve"> garantirá a liberação de dirigentes dos </w:t>
      </w:r>
      <w:r w:rsidRPr="00D27BC8">
        <w:rPr>
          <w:rFonts w:ascii="Arial" w:hAnsi="Arial" w:cs="Arial"/>
          <w:bCs/>
          <w:sz w:val="24"/>
          <w:szCs w:val="24"/>
        </w:rPr>
        <w:t>Sindicatos</w:t>
      </w:r>
      <w:r w:rsidRPr="001A1E5E">
        <w:rPr>
          <w:rFonts w:ascii="Arial" w:hAnsi="Arial" w:cs="Arial"/>
          <w:b w:val="0"/>
          <w:sz w:val="24"/>
          <w:szCs w:val="24"/>
        </w:rPr>
        <w:t xml:space="preserve"> e Federações signatárias deste Acordo Coletivo Específico, sem prejuízo dos salários e das demais vantagens recebidas, conforme as seguintes condições:</w:t>
      </w:r>
      <w:r w:rsidRPr="00717D1D">
        <w:rPr>
          <w:rFonts w:ascii="Arial" w:hAnsi="Arial" w:cs="Arial"/>
          <w:b w:val="0"/>
          <w:sz w:val="24"/>
          <w:szCs w:val="24"/>
        </w:rPr>
        <w:t xml:space="preserve">  </w:t>
      </w:r>
    </w:p>
    <w:p w14:paraId="559845B2" w14:textId="77777777" w:rsidR="00BA6D4B" w:rsidRPr="00717D1D" w:rsidRDefault="00BA6D4B" w:rsidP="00BA6D4B">
      <w:pPr>
        <w:spacing w:line="276" w:lineRule="auto"/>
        <w:rPr>
          <w:rFonts w:ascii="Arial" w:hAnsi="Arial" w:cs="Arial"/>
          <w:sz w:val="24"/>
          <w:szCs w:val="24"/>
        </w:rPr>
      </w:pPr>
    </w:p>
    <w:p w14:paraId="4DB698B4" w14:textId="77777777" w:rsidR="00BA6D4B" w:rsidRDefault="00BA6D4B" w:rsidP="00BA6D4B">
      <w:pPr>
        <w:tabs>
          <w:tab w:val="num" w:pos="72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A1E5E">
        <w:rPr>
          <w:rFonts w:ascii="Arial" w:hAnsi="Arial" w:cs="Arial"/>
          <w:sz w:val="24"/>
          <w:szCs w:val="24"/>
        </w:rPr>
        <w:t>I -</w:t>
      </w:r>
      <w:r w:rsidRPr="001A1E5E">
        <w:rPr>
          <w:rFonts w:ascii="Arial" w:hAnsi="Arial" w:cs="Arial"/>
          <w:sz w:val="24"/>
          <w:szCs w:val="24"/>
        </w:rPr>
        <w:tab/>
        <w:t>1 (um) dirigente sindical por Sindicato, desde que ele represente, no mínimo, 50 (cinquenta) e, no máximo, 400 (quatrocentos) empregados</w:t>
      </w:r>
      <w:r>
        <w:rPr>
          <w:rFonts w:ascii="Arial" w:hAnsi="Arial" w:cs="Arial"/>
          <w:sz w:val="24"/>
          <w:szCs w:val="24"/>
        </w:rPr>
        <w:t>;</w:t>
      </w:r>
    </w:p>
    <w:p w14:paraId="710CFF77" w14:textId="77777777" w:rsidR="00BA6D4B" w:rsidRDefault="00BA6D4B" w:rsidP="00BA6D4B">
      <w:pPr>
        <w:tabs>
          <w:tab w:val="num" w:pos="72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AB15C6A" w14:textId="77777777" w:rsidR="00BA6D4B" w:rsidRDefault="00BA6D4B" w:rsidP="00BA6D4B">
      <w:pPr>
        <w:tabs>
          <w:tab w:val="num" w:pos="72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A1E5E">
        <w:rPr>
          <w:rFonts w:ascii="Arial" w:hAnsi="Arial" w:cs="Arial"/>
          <w:sz w:val="24"/>
          <w:szCs w:val="24"/>
        </w:rPr>
        <w:t>II -</w:t>
      </w:r>
      <w:r w:rsidRPr="001A1E5E">
        <w:rPr>
          <w:rFonts w:ascii="Arial" w:hAnsi="Arial" w:cs="Arial"/>
          <w:sz w:val="24"/>
          <w:szCs w:val="24"/>
        </w:rPr>
        <w:tab/>
        <w:t>1 (um) dirigente sindical a mais para cada conjunto de até 800 (oitocentos) empregados representados pelos Sindicatos, a partir do limite de 400 (quatrocentos), até o máximo de 10 (dez) dirigentes, da Intersindical Nordeste;</w:t>
      </w:r>
    </w:p>
    <w:p w14:paraId="2132FC71" w14:textId="77777777" w:rsidR="00BA6D4B" w:rsidRDefault="00BA6D4B" w:rsidP="00BA6D4B">
      <w:pPr>
        <w:tabs>
          <w:tab w:val="num" w:pos="72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C0B3BCA" w14:textId="77777777" w:rsidR="00BA6D4B" w:rsidRDefault="00BA6D4B" w:rsidP="00BA6D4B">
      <w:pPr>
        <w:tabs>
          <w:tab w:val="num" w:pos="72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A1E5E">
        <w:rPr>
          <w:rFonts w:ascii="Arial" w:hAnsi="Arial" w:cs="Arial"/>
          <w:sz w:val="24"/>
          <w:szCs w:val="24"/>
        </w:rPr>
        <w:t>III -</w:t>
      </w:r>
      <w:r w:rsidRPr="001A1E5E">
        <w:rPr>
          <w:rFonts w:ascii="Arial" w:hAnsi="Arial" w:cs="Arial"/>
          <w:sz w:val="24"/>
          <w:szCs w:val="24"/>
        </w:rPr>
        <w:tab/>
        <w:t xml:space="preserve">Serão liberados, além do limite estipulado no item II, 04 (quatro) dirigentes da FRUNE – Federação Regional dos </w:t>
      </w:r>
      <w:proofErr w:type="spellStart"/>
      <w:r w:rsidRPr="001A1E5E">
        <w:rPr>
          <w:rFonts w:ascii="Arial" w:hAnsi="Arial" w:cs="Arial"/>
          <w:sz w:val="24"/>
          <w:szCs w:val="24"/>
        </w:rPr>
        <w:t>Urbanitários</w:t>
      </w:r>
      <w:proofErr w:type="spellEnd"/>
      <w:r w:rsidRPr="001A1E5E">
        <w:rPr>
          <w:rFonts w:ascii="Arial" w:hAnsi="Arial" w:cs="Arial"/>
          <w:sz w:val="24"/>
          <w:szCs w:val="24"/>
        </w:rPr>
        <w:t xml:space="preserve"> do Nordeste, quando houver;</w:t>
      </w:r>
    </w:p>
    <w:p w14:paraId="16018BD4" w14:textId="77777777" w:rsidR="00BA6D4B" w:rsidRDefault="00BA6D4B" w:rsidP="00BA6D4B">
      <w:pPr>
        <w:tabs>
          <w:tab w:val="num" w:pos="72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45DF684" w14:textId="77777777" w:rsidR="00BA6D4B" w:rsidRDefault="00BA6D4B" w:rsidP="00BA6D4B">
      <w:pPr>
        <w:tabs>
          <w:tab w:val="num" w:pos="72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A1E5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</w:t>
      </w:r>
      <w:r w:rsidRPr="001A1E5E">
        <w:rPr>
          <w:rFonts w:ascii="Arial" w:hAnsi="Arial" w:cs="Arial"/>
          <w:sz w:val="24"/>
          <w:szCs w:val="24"/>
        </w:rPr>
        <w:t xml:space="preserve"> -</w:t>
      </w:r>
      <w:r w:rsidRPr="001A1E5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Assegurada ainda a inclusão dos dirigentes sindicais liberados nos programas de treinamento e reciclagem dentro de suas áreas de enquadramento funcional.</w:t>
      </w:r>
    </w:p>
    <w:p w14:paraId="33C71021" w14:textId="77777777" w:rsidR="00BA6D4B" w:rsidRPr="00717D1D" w:rsidRDefault="00BA6D4B" w:rsidP="00BA6D4B">
      <w:pPr>
        <w:spacing w:line="276" w:lineRule="auto"/>
        <w:jc w:val="both"/>
        <w:rPr>
          <w:rFonts w:ascii="Arial" w:hAnsi="Arial" w:cs="Arial"/>
          <w:b/>
          <w:sz w:val="24"/>
          <w:szCs w:val="24"/>
          <w:shd w:val="clear" w:color="auto" w:fill="99CCFF"/>
        </w:rPr>
      </w:pPr>
    </w:p>
    <w:p w14:paraId="76C28439" w14:textId="77777777" w:rsidR="00BA6D4B" w:rsidRPr="00717D1D" w:rsidRDefault="00BA6D4B" w:rsidP="00BA6D4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17D1D">
        <w:rPr>
          <w:rFonts w:ascii="Arial" w:hAnsi="Arial" w:cs="Arial"/>
          <w:b/>
          <w:sz w:val="24"/>
          <w:szCs w:val="24"/>
          <w:shd w:val="clear" w:color="auto" w:fill="99CCFF"/>
        </w:rPr>
        <w:t>CLÁUSULA DÉCIMA SEXTA</w:t>
      </w:r>
      <w:r w:rsidRPr="00717D1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– </w:t>
      </w:r>
      <w:r w:rsidRPr="00113C05">
        <w:rPr>
          <w:rFonts w:ascii="Arial" w:hAnsi="Arial" w:cs="Arial"/>
          <w:b/>
          <w:bCs/>
          <w:sz w:val="24"/>
          <w:szCs w:val="24"/>
        </w:rPr>
        <w:t>SAÚDE E SEGURANÇA NO TRABALHO</w:t>
      </w:r>
    </w:p>
    <w:p w14:paraId="1F576E6D" w14:textId="77777777" w:rsidR="00BA6D4B" w:rsidRPr="00717D1D" w:rsidRDefault="00BA6D4B" w:rsidP="00BA6D4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8341ED7" w14:textId="77777777" w:rsidR="00BA6D4B" w:rsidRPr="00717D1D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113C05">
        <w:rPr>
          <w:rFonts w:ascii="Arial" w:hAnsi="Arial" w:cs="Arial"/>
          <w:b/>
          <w:bCs/>
          <w:sz w:val="24"/>
          <w:szCs w:val="24"/>
        </w:rPr>
        <w:t>CHESF</w:t>
      </w:r>
      <w:r>
        <w:rPr>
          <w:rFonts w:ascii="Arial" w:hAnsi="Arial" w:cs="Arial"/>
          <w:sz w:val="24"/>
          <w:szCs w:val="24"/>
        </w:rPr>
        <w:t xml:space="preserve"> se compromete a:</w:t>
      </w:r>
    </w:p>
    <w:p w14:paraId="029016BE" w14:textId="77777777" w:rsidR="00BA6D4B" w:rsidRPr="00717D1D" w:rsidRDefault="00BA6D4B" w:rsidP="00BA6D4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CC53B95" w14:textId="77777777" w:rsidR="00BA6D4B" w:rsidRPr="00113C05" w:rsidRDefault="00BA6D4B" w:rsidP="00BA6D4B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113C05">
        <w:rPr>
          <w:rFonts w:ascii="Arial" w:hAnsi="Arial" w:cs="Arial"/>
          <w:bCs/>
          <w:sz w:val="24"/>
          <w:szCs w:val="24"/>
        </w:rPr>
        <w:t>I – A implantar um Sistema Integrado de Gestão de Segurança e Saúde no Trabalho, abrangendo todas as áreas operacionais e administrativas da empresa. As ações desenvolvidas para tal atendimento serão objeto de discussão na comissão paritária de Saúde e Segurança no Trabalho, prevista na Cláusula 13;</w:t>
      </w:r>
    </w:p>
    <w:p w14:paraId="658BA4B0" w14:textId="77777777" w:rsidR="00BA6D4B" w:rsidRDefault="00BA6D4B" w:rsidP="00BA6D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939D186" w14:textId="77777777" w:rsidR="00BA6D4B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13C05">
        <w:rPr>
          <w:rFonts w:ascii="Arial" w:hAnsi="Arial" w:cs="Arial"/>
          <w:sz w:val="24"/>
          <w:szCs w:val="24"/>
        </w:rPr>
        <w:t xml:space="preserve">II - Apresentar aos </w:t>
      </w:r>
      <w:r w:rsidRPr="00113C05">
        <w:rPr>
          <w:rFonts w:ascii="Arial" w:hAnsi="Arial" w:cs="Arial"/>
          <w:b/>
          <w:bCs/>
          <w:sz w:val="24"/>
          <w:szCs w:val="24"/>
        </w:rPr>
        <w:t>SINDICATOS</w:t>
      </w:r>
      <w:r w:rsidRPr="00113C05">
        <w:rPr>
          <w:rFonts w:ascii="Arial" w:hAnsi="Arial" w:cs="Arial"/>
          <w:sz w:val="24"/>
          <w:szCs w:val="24"/>
        </w:rPr>
        <w:t xml:space="preserve">, por meio da mesma comissão paritária de Saúde e Segurança no Trabalho, prevista na Cláusula 13, as alterações, ajustes ou adequações nas políticas de Saúde e Segurança no Trabalho da </w:t>
      </w:r>
      <w:r w:rsidRPr="00113C05">
        <w:rPr>
          <w:rFonts w:ascii="Arial" w:hAnsi="Arial" w:cs="Arial"/>
          <w:b/>
          <w:bCs/>
          <w:sz w:val="24"/>
          <w:szCs w:val="24"/>
        </w:rPr>
        <w:t>CHESF</w:t>
      </w:r>
      <w:r w:rsidRPr="00113C05">
        <w:rPr>
          <w:rFonts w:ascii="Arial" w:hAnsi="Arial" w:cs="Arial"/>
          <w:sz w:val="24"/>
          <w:szCs w:val="24"/>
        </w:rPr>
        <w:t>.</w:t>
      </w:r>
    </w:p>
    <w:p w14:paraId="7A27D67F" w14:textId="77777777" w:rsidR="00BA6D4B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55CB7A7" w14:textId="77777777" w:rsidR="00BA6D4B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13C05">
        <w:rPr>
          <w:rFonts w:ascii="Arial" w:hAnsi="Arial" w:cs="Arial"/>
          <w:sz w:val="24"/>
          <w:szCs w:val="24"/>
        </w:rPr>
        <w:t xml:space="preserve">III - investigar acidentes fatais, por meio de comissão a ser integrada, no mínimo, por um Engenheiro de Segurança e por um representante dos </w:t>
      </w:r>
      <w:r w:rsidRPr="00113C05">
        <w:rPr>
          <w:rFonts w:ascii="Arial" w:hAnsi="Arial" w:cs="Arial"/>
          <w:b/>
          <w:bCs/>
          <w:sz w:val="24"/>
          <w:szCs w:val="24"/>
        </w:rPr>
        <w:t>SINDICATOS</w:t>
      </w:r>
      <w:r w:rsidRPr="00113C05">
        <w:rPr>
          <w:rFonts w:ascii="Arial" w:hAnsi="Arial" w:cs="Arial"/>
          <w:sz w:val="24"/>
          <w:szCs w:val="24"/>
        </w:rPr>
        <w:t>.</w:t>
      </w:r>
    </w:p>
    <w:p w14:paraId="30FE62B4" w14:textId="77777777" w:rsidR="00BA6D4B" w:rsidRPr="00717D1D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A1D4F7C" w14:textId="77777777" w:rsidR="00BA6D4B" w:rsidRPr="00717D1D" w:rsidRDefault="00BA6D4B" w:rsidP="00BA6D4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17D1D">
        <w:rPr>
          <w:rFonts w:ascii="Arial" w:hAnsi="Arial" w:cs="Arial"/>
          <w:b/>
          <w:sz w:val="24"/>
          <w:szCs w:val="24"/>
          <w:shd w:val="clear" w:color="auto" w:fill="99CCFF"/>
        </w:rPr>
        <w:t>CLÁUSULA DÉCIMA SÉTIMA</w:t>
      </w:r>
      <w:r w:rsidRPr="00D27BC8">
        <w:rPr>
          <w:rFonts w:ascii="Arial" w:hAnsi="Arial" w:cs="Arial"/>
          <w:b/>
          <w:sz w:val="24"/>
          <w:szCs w:val="24"/>
        </w:rPr>
        <w:t xml:space="preserve"> </w:t>
      </w:r>
      <w:r w:rsidRPr="00717D1D">
        <w:rPr>
          <w:rFonts w:ascii="Arial" w:hAnsi="Arial" w:cs="Arial"/>
          <w:b/>
          <w:sz w:val="24"/>
          <w:szCs w:val="24"/>
          <w:shd w:val="clear" w:color="auto" w:fill="FFFFFF"/>
        </w:rPr>
        <w:t xml:space="preserve">– </w:t>
      </w:r>
      <w:r w:rsidRPr="00113C05">
        <w:rPr>
          <w:rFonts w:ascii="Arial" w:hAnsi="Arial" w:cs="Arial"/>
          <w:b/>
          <w:sz w:val="24"/>
          <w:szCs w:val="24"/>
        </w:rPr>
        <w:t>CUMPRIMENTO DA NR – 10</w:t>
      </w:r>
    </w:p>
    <w:p w14:paraId="417F1573" w14:textId="77777777" w:rsidR="00BA6D4B" w:rsidRPr="00717D1D" w:rsidRDefault="00BA6D4B" w:rsidP="00BA6D4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4366A89B" w14:textId="77777777" w:rsidR="00BA6D4B" w:rsidRPr="00717D1D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13C05">
        <w:rPr>
          <w:rFonts w:ascii="Arial" w:hAnsi="Arial" w:cs="Arial"/>
          <w:sz w:val="24"/>
          <w:szCs w:val="24"/>
        </w:rPr>
        <w:t xml:space="preserve">A </w:t>
      </w:r>
      <w:r w:rsidRPr="00113C05">
        <w:rPr>
          <w:rFonts w:ascii="Arial" w:hAnsi="Arial" w:cs="Arial"/>
          <w:b/>
          <w:bCs/>
          <w:sz w:val="24"/>
          <w:szCs w:val="24"/>
        </w:rPr>
        <w:t>CHESF</w:t>
      </w:r>
      <w:r w:rsidRPr="00113C05">
        <w:rPr>
          <w:rFonts w:ascii="Arial" w:hAnsi="Arial" w:cs="Arial"/>
          <w:sz w:val="24"/>
          <w:szCs w:val="24"/>
        </w:rPr>
        <w:t xml:space="preserve"> se compromete a obedecer a NR 10 de forma a garantir a segurança e a saúde dos trabalhadores que, direta ou indiretamente, interajam em instalações elétricas e serviços com eletricidade</w:t>
      </w:r>
    </w:p>
    <w:p w14:paraId="545F1541" w14:textId="77777777" w:rsidR="00BA6D4B" w:rsidRPr="00717D1D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EBF3B5F" w14:textId="77777777" w:rsidR="00BA6D4B" w:rsidRPr="00717D1D" w:rsidRDefault="00BA6D4B" w:rsidP="00BA6D4B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17D1D">
        <w:rPr>
          <w:rFonts w:ascii="Arial" w:hAnsi="Arial" w:cs="Arial"/>
          <w:b/>
          <w:sz w:val="24"/>
          <w:szCs w:val="24"/>
          <w:shd w:val="clear" w:color="auto" w:fill="99CCFF"/>
        </w:rPr>
        <w:t>CLÁUSULA DÉCIMA OITAVA</w:t>
      </w:r>
      <w:r w:rsidRPr="00717D1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– </w:t>
      </w:r>
      <w:r w:rsidRPr="00113C05">
        <w:rPr>
          <w:rFonts w:ascii="Arial" w:hAnsi="Arial" w:cs="Arial"/>
          <w:b/>
          <w:sz w:val="24"/>
          <w:szCs w:val="24"/>
        </w:rPr>
        <w:t>RESPONSABILIDADE TÉCNICA</w:t>
      </w:r>
    </w:p>
    <w:p w14:paraId="6955A6C4" w14:textId="77777777" w:rsidR="00BA6D4B" w:rsidRPr="00717D1D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5EBA5B1" w14:textId="77777777" w:rsidR="00BA6D4B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13C05">
        <w:rPr>
          <w:rFonts w:ascii="Arial" w:hAnsi="Arial" w:cs="Arial"/>
          <w:sz w:val="24"/>
          <w:szCs w:val="24"/>
        </w:rPr>
        <w:t xml:space="preserve">Para todos os projetos desenvolvidos pela </w:t>
      </w:r>
      <w:r w:rsidRPr="00113C05">
        <w:rPr>
          <w:rFonts w:ascii="Arial" w:hAnsi="Arial" w:cs="Arial"/>
          <w:b/>
          <w:bCs/>
          <w:sz w:val="24"/>
          <w:szCs w:val="24"/>
        </w:rPr>
        <w:t>CHESF</w:t>
      </w:r>
      <w:r w:rsidRPr="00113C05">
        <w:rPr>
          <w:rFonts w:ascii="Arial" w:hAnsi="Arial" w:cs="Arial"/>
          <w:sz w:val="24"/>
          <w:szCs w:val="24"/>
        </w:rPr>
        <w:t xml:space="preserve"> serão elaborados os necessários Termos de Responsabilidade Técnica, onde se nomeará o técnico responsável por cada um dos tais projetos que deverá ser o mesmo que executar o serviço</w:t>
      </w:r>
      <w:r w:rsidRPr="00717D1D">
        <w:rPr>
          <w:rFonts w:ascii="Arial" w:hAnsi="Arial" w:cs="Arial"/>
          <w:sz w:val="24"/>
          <w:szCs w:val="24"/>
        </w:rPr>
        <w:t>.</w:t>
      </w:r>
    </w:p>
    <w:p w14:paraId="0C402DC7" w14:textId="77777777" w:rsidR="00BA6D4B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528E0CB" w14:textId="77777777" w:rsidR="00BA6D4B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7D1D">
        <w:rPr>
          <w:rFonts w:ascii="Arial" w:hAnsi="Arial" w:cs="Arial"/>
          <w:b/>
          <w:sz w:val="24"/>
          <w:szCs w:val="24"/>
        </w:rPr>
        <w:t xml:space="preserve">Parágrafo </w:t>
      </w:r>
      <w:r>
        <w:rPr>
          <w:rFonts w:ascii="Arial" w:hAnsi="Arial" w:cs="Arial"/>
          <w:b/>
          <w:sz w:val="24"/>
          <w:szCs w:val="24"/>
        </w:rPr>
        <w:t>Único</w:t>
      </w:r>
      <w:r w:rsidRPr="00717D1D">
        <w:rPr>
          <w:rFonts w:ascii="Arial" w:hAnsi="Arial" w:cs="Arial"/>
          <w:sz w:val="24"/>
          <w:szCs w:val="24"/>
        </w:rPr>
        <w:t xml:space="preserve"> – </w:t>
      </w:r>
      <w:r w:rsidRPr="00113C05">
        <w:rPr>
          <w:rFonts w:ascii="Arial" w:hAnsi="Arial" w:cs="Arial"/>
          <w:sz w:val="24"/>
          <w:szCs w:val="24"/>
        </w:rPr>
        <w:t xml:space="preserve">A </w:t>
      </w:r>
      <w:r w:rsidRPr="00113C05">
        <w:rPr>
          <w:rFonts w:ascii="Arial" w:hAnsi="Arial" w:cs="Arial"/>
          <w:b/>
          <w:bCs/>
          <w:sz w:val="24"/>
          <w:szCs w:val="24"/>
        </w:rPr>
        <w:t>CHESF</w:t>
      </w:r>
      <w:r w:rsidRPr="00113C05">
        <w:rPr>
          <w:rFonts w:ascii="Arial" w:hAnsi="Arial" w:cs="Arial"/>
          <w:sz w:val="24"/>
          <w:szCs w:val="24"/>
        </w:rPr>
        <w:t xml:space="preserve"> fornecerá, quando solicitado, laudos dos projetos executados anteriormente ao início da vigência deste Acordo Coletivo Específico, nomeando os seus respectivos técnicos responsáveis para viabilizar a emissão dos correspondentes Termos de Responsabilidade Técnica.</w:t>
      </w:r>
    </w:p>
    <w:p w14:paraId="5C4499BF" w14:textId="77777777" w:rsidR="00BA6D4B" w:rsidRPr="00717D1D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ECB1199" w14:textId="77777777" w:rsidR="00BA6D4B" w:rsidRPr="00717D1D" w:rsidRDefault="00BA6D4B" w:rsidP="00BA6D4B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17D1D">
        <w:rPr>
          <w:rFonts w:ascii="Arial" w:hAnsi="Arial" w:cs="Arial"/>
          <w:b/>
          <w:sz w:val="24"/>
          <w:szCs w:val="24"/>
          <w:shd w:val="clear" w:color="auto" w:fill="99CCFF"/>
        </w:rPr>
        <w:t>CLÁUSULA DÉCIMA NONA</w:t>
      </w:r>
      <w:r w:rsidRPr="00717D1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– </w:t>
      </w:r>
      <w:r w:rsidRPr="00113C05">
        <w:rPr>
          <w:rFonts w:ascii="Arial" w:hAnsi="Arial" w:cs="Arial"/>
          <w:b/>
          <w:sz w:val="24"/>
          <w:szCs w:val="24"/>
          <w:shd w:val="clear" w:color="auto" w:fill="FFFFFF"/>
        </w:rPr>
        <w:t>ASSISTÊNCIA AO ACIDENTADO</w:t>
      </w:r>
    </w:p>
    <w:p w14:paraId="5F6EF2EC" w14:textId="77777777" w:rsidR="00BA6D4B" w:rsidRPr="00717D1D" w:rsidRDefault="00BA6D4B" w:rsidP="00BA6D4B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3E6A277E" w14:textId="77777777" w:rsidR="00BA6D4B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47C1F">
        <w:rPr>
          <w:rFonts w:ascii="Arial" w:hAnsi="Arial" w:cs="Arial"/>
          <w:sz w:val="24"/>
          <w:szCs w:val="24"/>
        </w:rPr>
        <w:lastRenderedPageBreak/>
        <w:t>A partir do início da vigência do presente Acordo Coletivo Específico, a Chesf garantirá condições adequadas de deslocamento para tratamento (médico ou fisioterápico) ao empregado vítima de acidente de trabalho, por meio do fornecimento de vale-transporte, táxi, ambulância ou veículo da empresa</w:t>
      </w:r>
      <w:r w:rsidRPr="00717D1D">
        <w:rPr>
          <w:rFonts w:ascii="Arial" w:hAnsi="Arial" w:cs="Arial"/>
          <w:sz w:val="24"/>
          <w:szCs w:val="24"/>
        </w:rPr>
        <w:t>.</w:t>
      </w:r>
    </w:p>
    <w:p w14:paraId="0979EBDC" w14:textId="77777777" w:rsidR="00BA6D4B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55A1DA8" w14:textId="77777777" w:rsidR="00BA6D4B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7D1D">
        <w:rPr>
          <w:rFonts w:ascii="Arial" w:hAnsi="Arial" w:cs="Arial"/>
          <w:b/>
          <w:sz w:val="24"/>
          <w:szCs w:val="24"/>
        </w:rPr>
        <w:t xml:space="preserve">Parágrafo </w:t>
      </w:r>
      <w:r>
        <w:rPr>
          <w:rFonts w:ascii="Arial" w:hAnsi="Arial" w:cs="Arial"/>
          <w:b/>
          <w:sz w:val="24"/>
          <w:szCs w:val="24"/>
        </w:rPr>
        <w:t>Único</w:t>
      </w:r>
      <w:r w:rsidRPr="00717D1D">
        <w:rPr>
          <w:rFonts w:ascii="Arial" w:hAnsi="Arial" w:cs="Arial"/>
          <w:sz w:val="24"/>
          <w:szCs w:val="24"/>
        </w:rPr>
        <w:t xml:space="preserve"> – </w:t>
      </w:r>
      <w:r w:rsidRPr="00A47C1F">
        <w:rPr>
          <w:rFonts w:ascii="Arial" w:hAnsi="Arial" w:cs="Arial"/>
          <w:sz w:val="24"/>
          <w:szCs w:val="24"/>
        </w:rPr>
        <w:t xml:space="preserve">A </w:t>
      </w:r>
      <w:r w:rsidRPr="00A47C1F">
        <w:rPr>
          <w:rFonts w:ascii="Arial" w:hAnsi="Arial" w:cs="Arial"/>
          <w:b/>
          <w:bCs/>
          <w:sz w:val="24"/>
          <w:szCs w:val="24"/>
        </w:rPr>
        <w:t>CHESF</w:t>
      </w:r>
      <w:r w:rsidRPr="00A47C1F">
        <w:rPr>
          <w:rFonts w:ascii="Arial" w:hAnsi="Arial" w:cs="Arial"/>
          <w:sz w:val="24"/>
          <w:szCs w:val="24"/>
        </w:rPr>
        <w:t xml:space="preserve"> fornecerá a medicação necessária ao tratamento do acidentado, a partir da data de seu afastamento mediante apresentação da receita médica, a qual deverá ser aprovada pelo médico do trabalho da </w:t>
      </w:r>
      <w:r w:rsidRPr="00A47C1F">
        <w:rPr>
          <w:rFonts w:ascii="Arial" w:hAnsi="Arial" w:cs="Arial"/>
          <w:b/>
          <w:bCs/>
          <w:sz w:val="24"/>
          <w:szCs w:val="24"/>
        </w:rPr>
        <w:t>CHESF</w:t>
      </w:r>
      <w:r w:rsidRPr="00A47C1F">
        <w:rPr>
          <w:rFonts w:ascii="Arial" w:hAnsi="Arial" w:cs="Arial"/>
          <w:sz w:val="24"/>
          <w:szCs w:val="24"/>
        </w:rPr>
        <w:t>, durante o tempo necessário ao tratamento</w:t>
      </w:r>
      <w:r w:rsidRPr="00113C05">
        <w:rPr>
          <w:rFonts w:ascii="Arial" w:hAnsi="Arial" w:cs="Arial"/>
          <w:sz w:val="24"/>
          <w:szCs w:val="24"/>
        </w:rPr>
        <w:t>.</w:t>
      </w:r>
    </w:p>
    <w:p w14:paraId="0D307B7E" w14:textId="77777777" w:rsidR="00BA6D4B" w:rsidRPr="00717D1D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7FE52DD" w14:textId="77777777" w:rsidR="00BA6D4B" w:rsidRPr="00717D1D" w:rsidRDefault="00BA6D4B" w:rsidP="00BA6D4B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  <w:shd w:val="clear" w:color="auto" w:fill="FFFF00"/>
        </w:rPr>
      </w:pPr>
      <w:r w:rsidRPr="00717D1D">
        <w:rPr>
          <w:rFonts w:ascii="Arial" w:hAnsi="Arial" w:cs="Arial"/>
          <w:b/>
          <w:sz w:val="24"/>
          <w:szCs w:val="24"/>
          <w:shd w:val="clear" w:color="auto" w:fill="99CCFF"/>
        </w:rPr>
        <w:t>CLÁUSULA VIGÉSIMA</w:t>
      </w:r>
      <w:r w:rsidRPr="00245C51">
        <w:rPr>
          <w:rFonts w:ascii="Arial" w:hAnsi="Arial" w:cs="Arial"/>
          <w:b/>
          <w:sz w:val="24"/>
          <w:szCs w:val="24"/>
        </w:rPr>
        <w:t xml:space="preserve"> </w:t>
      </w:r>
      <w:r w:rsidRPr="00717D1D">
        <w:rPr>
          <w:rFonts w:ascii="Arial" w:hAnsi="Arial" w:cs="Arial"/>
          <w:b/>
          <w:sz w:val="24"/>
          <w:szCs w:val="24"/>
          <w:shd w:val="clear" w:color="auto" w:fill="FFFFFF"/>
        </w:rPr>
        <w:t xml:space="preserve">–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VIGÊNCIA</w:t>
      </w:r>
    </w:p>
    <w:p w14:paraId="12BDA3B5" w14:textId="77777777" w:rsidR="00BA6D4B" w:rsidRPr="00717D1D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00"/>
        </w:rPr>
      </w:pPr>
    </w:p>
    <w:p w14:paraId="103E0BCE" w14:textId="77777777" w:rsidR="00BA6D4B" w:rsidRPr="00717D1D" w:rsidRDefault="00BA6D4B" w:rsidP="00BA6D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47C1F">
        <w:rPr>
          <w:rFonts w:ascii="Arial" w:hAnsi="Arial" w:cs="Arial"/>
          <w:sz w:val="24"/>
          <w:szCs w:val="24"/>
        </w:rPr>
        <w:t>A vigência das condições que as Partes formalizam por via deste Acordo Coletivo Específico se dará a partir de 1 de maio de 201</w:t>
      </w:r>
      <w:r>
        <w:rPr>
          <w:rFonts w:ascii="Arial" w:hAnsi="Arial" w:cs="Arial"/>
          <w:sz w:val="24"/>
          <w:szCs w:val="24"/>
        </w:rPr>
        <w:t>9</w:t>
      </w:r>
      <w:r w:rsidRPr="00A47C1F">
        <w:rPr>
          <w:rFonts w:ascii="Arial" w:hAnsi="Arial" w:cs="Arial"/>
          <w:sz w:val="24"/>
          <w:szCs w:val="24"/>
        </w:rPr>
        <w:t xml:space="preserve"> e se estenderá até 30 de abril de 20</w:t>
      </w:r>
      <w:r>
        <w:rPr>
          <w:rFonts w:ascii="Arial" w:hAnsi="Arial" w:cs="Arial"/>
          <w:sz w:val="24"/>
          <w:szCs w:val="24"/>
        </w:rPr>
        <w:t>20</w:t>
      </w:r>
      <w:r w:rsidRPr="00717D1D">
        <w:rPr>
          <w:rFonts w:ascii="Arial" w:hAnsi="Arial" w:cs="Arial"/>
          <w:sz w:val="24"/>
          <w:szCs w:val="24"/>
        </w:rPr>
        <w:t>.</w:t>
      </w:r>
    </w:p>
    <w:p w14:paraId="3757A864" w14:textId="77777777" w:rsidR="00BA6D4B" w:rsidRPr="00717D1D" w:rsidRDefault="00BA6D4B" w:rsidP="00BA6D4B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  <w:shd w:val="pct20" w:color="auto" w:fill="auto"/>
        </w:rPr>
      </w:pPr>
    </w:p>
    <w:p w14:paraId="38E3D3E7" w14:textId="77777777" w:rsidR="00BA6D4B" w:rsidRPr="00717D1D" w:rsidRDefault="00BA6D4B" w:rsidP="00BA6D4B">
      <w:pPr>
        <w:pStyle w:val="Corpodetexto"/>
        <w:spacing w:line="276" w:lineRule="auto"/>
        <w:jc w:val="center"/>
        <w:rPr>
          <w:rFonts w:cs="Arial"/>
          <w:sz w:val="24"/>
          <w:szCs w:val="24"/>
        </w:rPr>
      </w:pPr>
    </w:p>
    <w:p w14:paraId="17451B03" w14:textId="77777777" w:rsidR="00BA6D4B" w:rsidRPr="00717D1D" w:rsidRDefault="00BA6D4B" w:rsidP="00BA6D4B">
      <w:pPr>
        <w:pStyle w:val="Corpodetexto"/>
        <w:spacing w:line="276" w:lineRule="auto"/>
        <w:jc w:val="center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>ecife</w:t>
      </w:r>
      <w:r w:rsidRPr="00717D1D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09</w:t>
      </w:r>
      <w:r w:rsidRPr="00717D1D">
        <w:rPr>
          <w:rFonts w:cs="Arial"/>
          <w:sz w:val="24"/>
          <w:szCs w:val="24"/>
        </w:rPr>
        <w:t xml:space="preserve"> de </w:t>
      </w:r>
      <w:r>
        <w:rPr>
          <w:rFonts w:cs="Arial"/>
          <w:sz w:val="24"/>
          <w:szCs w:val="24"/>
        </w:rPr>
        <w:t>outubro</w:t>
      </w:r>
      <w:r w:rsidRPr="00717D1D">
        <w:rPr>
          <w:rFonts w:cs="Arial"/>
          <w:sz w:val="24"/>
          <w:szCs w:val="24"/>
        </w:rPr>
        <w:t xml:space="preserve"> de 2019.</w:t>
      </w:r>
    </w:p>
    <w:p w14:paraId="512A109D" w14:textId="77777777" w:rsidR="00BA6D4B" w:rsidRPr="00717D1D" w:rsidRDefault="00BA6D4B" w:rsidP="00BA6D4B">
      <w:pPr>
        <w:pStyle w:val="Corpodetexto"/>
        <w:spacing w:line="276" w:lineRule="auto"/>
        <w:rPr>
          <w:rFonts w:cs="Arial"/>
          <w:sz w:val="24"/>
          <w:szCs w:val="24"/>
        </w:rPr>
      </w:pPr>
    </w:p>
    <w:p w14:paraId="0CF868A2" w14:textId="77777777" w:rsidR="00BA6D4B" w:rsidRPr="00717D1D" w:rsidRDefault="00BA6D4B" w:rsidP="00BA6D4B">
      <w:pPr>
        <w:pStyle w:val="Corpodetexto"/>
        <w:spacing w:line="276" w:lineRule="auto"/>
        <w:jc w:val="center"/>
        <w:rPr>
          <w:rFonts w:cs="Arial"/>
          <w:sz w:val="24"/>
          <w:szCs w:val="24"/>
        </w:rPr>
      </w:pPr>
    </w:p>
    <w:p w14:paraId="30D2D549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>1_____________________________________________________________</w:t>
      </w:r>
    </w:p>
    <w:p w14:paraId="234D2178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</w:p>
    <w:p w14:paraId="6109CB2A" w14:textId="66FB0159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 xml:space="preserve">Companhia </w:t>
      </w:r>
      <w:proofErr w:type="gramStart"/>
      <w:r w:rsidRPr="00717D1D">
        <w:rPr>
          <w:rFonts w:cs="Arial"/>
          <w:sz w:val="24"/>
          <w:szCs w:val="24"/>
        </w:rPr>
        <w:t>Hidro Elétrica</w:t>
      </w:r>
      <w:proofErr w:type="gramEnd"/>
      <w:r w:rsidRPr="00717D1D">
        <w:rPr>
          <w:rFonts w:cs="Arial"/>
          <w:sz w:val="24"/>
          <w:szCs w:val="24"/>
        </w:rPr>
        <w:t xml:space="preserve"> do São Francisco </w:t>
      </w:r>
      <w:r w:rsidRPr="00353640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 xml:space="preserve"> </w:t>
      </w:r>
      <w:r w:rsidRPr="00717D1D">
        <w:rPr>
          <w:rFonts w:cs="Arial"/>
          <w:sz w:val="24"/>
          <w:szCs w:val="24"/>
        </w:rPr>
        <w:t>CHESF</w:t>
      </w:r>
    </w:p>
    <w:p w14:paraId="4FC3EA8A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>CNPJ: 33.541.368/0001-16</w:t>
      </w:r>
    </w:p>
    <w:p w14:paraId="2A0999A2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>Nome: ________________________________________________________</w:t>
      </w:r>
    </w:p>
    <w:p w14:paraId="4D57AC19" w14:textId="77777777" w:rsidR="00BA6D4B" w:rsidRPr="00717D1D" w:rsidRDefault="00BA6D4B" w:rsidP="00BA6D4B">
      <w:pPr>
        <w:spacing w:line="276" w:lineRule="auto"/>
        <w:rPr>
          <w:rFonts w:ascii="Arial" w:hAnsi="Arial" w:cs="Arial"/>
          <w:sz w:val="24"/>
          <w:szCs w:val="24"/>
        </w:rPr>
      </w:pPr>
      <w:r w:rsidRPr="00717D1D">
        <w:rPr>
          <w:rFonts w:ascii="Arial" w:hAnsi="Arial" w:cs="Arial"/>
          <w:sz w:val="24"/>
          <w:szCs w:val="24"/>
        </w:rPr>
        <w:t>CPF: __________________________</w:t>
      </w:r>
    </w:p>
    <w:p w14:paraId="37722987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</w:p>
    <w:p w14:paraId="31AFEFD8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Pr="00717D1D">
        <w:rPr>
          <w:rFonts w:cs="Arial"/>
          <w:sz w:val="24"/>
          <w:szCs w:val="24"/>
        </w:rPr>
        <w:t>_____________________________________________________________</w:t>
      </w:r>
    </w:p>
    <w:p w14:paraId="4590F61A" w14:textId="750154CA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A47C1F">
        <w:rPr>
          <w:rFonts w:cs="Arial"/>
          <w:sz w:val="24"/>
          <w:szCs w:val="24"/>
        </w:rPr>
        <w:t xml:space="preserve">Federação Regional dos </w:t>
      </w:r>
      <w:proofErr w:type="spellStart"/>
      <w:r w:rsidRPr="00A47C1F">
        <w:rPr>
          <w:rFonts w:cs="Arial"/>
          <w:sz w:val="24"/>
          <w:szCs w:val="24"/>
        </w:rPr>
        <w:t>Urbanitários</w:t>
      </w:r>
      <w:proofErr w:type="spellEnd"/>
      <w:r w:rsidRPr="00A47C1F">
        <w:rPr>
          <w:rFonts w:cs="Arial"/>
          <w:sz w:val="24"/>
          <w:szCs w:val="24"/>
        </w:rPr>
        <w:t xml:space="preserve"> do Nordeste </w:t>
      </w:r>
      <w:r w:rsidRPr="00353640">
        <w:rPr>
          <w:rFonts w:cs="Arial"/>
          <w:sz w:val="24"/>
          <w:szCs w:val="24"/>
        </w:rPr>
        <w:t>-</w:t>
      </w:r>
      <w:r w:rsidRPr="00A47C1F">
        <w:rPr>
          <w:rFonts w:cs="Arial"/>
          <w:sz w:val="24"/>
          <w:szCs w:val="24"/>
        </w:rPr>
        <w:t xml:space="preserve"> FRUNE</w:t>
      </w:r>
    </w:p>
    <w:p w14:paraId="653E2BF8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 xml:space="preserve">CNPJ: </w:t>
      </w:r>
      <w:r>
        <w:rPr>
          <w:rFonts w:cs="Arial"/>
          <w:sz w:val="24"/>
          <w:szCs w:val="24"/>
        </w:rPr>
        <w:t>11.419.880/0001-51</w:t>
      </w:r>
    </w:p>
    <w:p w14:paraId="1D29B1D9" w14:textId="4A605289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 xml:space="preserve">Nome: </w:t>
      </w:r>
      <w:r w:rsidRPr="00A47C1F">
        <w:rPr>
          <w:rFonts w:cs="Arial"/>
          <w:sz w:val="24"/>
          <w:szCs w:val="24"/>
        </w:rPr>
        <w:t>Raimundo Lucena Maciel</w:t>
      </w:r>
    </w:p>
    <w:p w14:paraId="639882C2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 xml:space="preserve">CPF: </w:t>
      </w:r>
      <w:r w:rsidRPr="00A47C1F">
        <w:rPr>
          <w:rFonts w:cs="Arial"/>
          <w:sz w:val="24"/>
          <w:szCs w:val="24"/>
        </w:rPr>
        <w:t>958.088.688-15</w:t>
      </w:r>
    </w:p>
    <w:p w14:paraId="6CDD3DC4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</w:p>
    <w:p w14:paraId="7E977A9D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Pr="00717D1D">
        <w:rPr>
          <w:rFonts w:cs="Arial"/>
          <w:sz w:val="24"/>
          <w:szCs w:val="24"/>
        </w:rPr>
        <w:t>_____________________________________________________________</w:t>
      </w:r>
    </w:p>
    <w:p w14:paraId="1447E754" w14:textId="52F238D9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A47C1F">
        <w:rPr>
          <w:rFonts w:cs="Arial"/>
          <w:sz w:val="24"/>
          <w:szCs w:val="24"/>
        </w:rPr>
        <w:t xml:space="preserve">Sindicato dos Trabalhadores nas Indústrias Urbanas no Estado de Pernambuco </w:t>
      </w:r>
      <w:r w:rsidRPr="00353640">
        <w:rPr>
          <w:rFonts w:cs="Arial"/>
          <w:sz w:val="24"/>
          <w:szCs w:val="24"/>
        </w:rPr>
        <w:t>-</w:t>
      </w:r>
      <w:r w:rsidRPr="00A47C1F">
        <w:rPr>
          <w:rFonts w:cs="Arial"/>
          <w:sz w:val="24"/>
          <w:szCs w:val="24"/>
        </w:rPr>
        <w:t xml:space="preserve"> SINDURB/PE</w:t>
      </w:r>
      <w:r w:rsidRPr="00717D1D">
        <w:rPr>
          <w:rFonts w:cs="Arial"/>
          <w:sz w:val="24"/>
          <w:szCs w:val="24"/>
        </w:rPr>
        <w:t xml:space="preserve"> </w:t>
      </w:r>
    </w:p>
    <w:p w14:paraId="25823298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 xml:space="preserve">CNPJ: </w:t>
      </w:r>
      <w:r>
        <w:rPr>
          <w:rFonts w:cs="Arial"/>
          <w:sz w:val="24"/>
          <w:szCs w:val="24"/>
        </w:rPr>
        <w:t>11.011.020/0001-84</w:t>
      </w:r>
    </w:p>
    <w:p w14:paraId="0EDBCA16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 xml:space="preserve">Nome: </w:t>
      </w:r>
      <w:r>
        <w:rPr>
          <w:rFonts w:cs="Arial"/>
          <w:sz w:val="24"/>
          <w:szCs w:val="24"/>
        </w:rPr>
        <w:t>José Gomes Barbosa Filho</w:t>
      </w:r>
    </w:p>
    <w:p w14:paraId="20E471CE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 xml:space="preserve">CPF: </w:t>
      </w:r>
      <w:r w:rsidRPr="00EC11FC">
        <w:rPr>
          <w:rFonts w:cs="Arial"/>
          <w:sz w:val="24"/>
          <w:szCs w:val="24"/>
        </w:rPr>
        <w:t>890.302.064-20</w:t>
      </w:r>
    </w:p>
    <w:p w14:paraId="76EEAE12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</w:p>
    <w:p w14:paraId="3D98D842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Pr="00717D1D">
        <w:rPr>
          <w:rFonts w:cs="Arial"/>
          <w:sz w:val="24"/>
          <w:szCs w:val="24"/>
        </w:rPr>
        <w:t>_____________________________________________________________</w:t>
      </w:r>
    </w:p>
    <w:p w14:paraId="2BAD2F39" w14:textId="5C750C70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EC11FC">
        <w:rPr>
          <w:rFonts w:cs="Arial"/>
          <w:sz w:val="24"/>
          <w:szCs w:val="24"/>
        </w:rPr>
        <w:t xml:space="preserve">Sindicato dos Eletricitários da Bahia </w:t>
      </w:r>
      <w:r w:rsidRPr="00353640">
        <w:rPr>
          <w:rFonts w:cs="Arial"/>
          <w:sz w:val="24"/>
          <w:szCs w:val="24"/>
        </w:rPr>
        <w:t>-</w:t>
      </w:r>
      <w:r w:rsidRPr="00EC11FC">
        <w:rPr>
          <w:rFonts w:cs="Arial"/>
          <w:sz w:val="24"/>
          <w:szCs w:val="24"/>
        </w:rPr>
        <w:t xml:space="preserve"> SINERGIA/BA</w:t>
      </w:r>
    </w:p>
    <w:p w14:paraId="2DF96FFB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 xml:space="preserve">CNPJ: </w:t>
      </w:r>
      <w:r>
        <w:rPr>
          <w:rFonts w:cs="Arial"/>
          <w:sz w:val="24"/>
          <w:szCs w:val="24"/>
        </w:rPr>
        <w:t>15.234.750/0001-03</w:t>
      </w:r>
    </w:p>
    <w:p w14:paraId="5549B498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 xml:space="preserve">Nome: </w:t>
      </w:r>
      <w:r>
        <w:rPr>
          <w:rFonts w:cs="Arial"/>
          <w:sz w:val="24"/>
          <w:szCs w:val="24"/>
        </w:rPr>
        <w:t>Rafael Santos Oliveira</w:t>
      </w:r>
    </w:p>
    <w:p w14:paraId="07A1FED8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lastRenderedPageBreak/>
        <w:t xml:space="preserve">CPF: __________________________ </w:t>
      </w:r>
    </w:p>
    <w:p w14:paraId="6CBA4CDA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</w:p>
    <w:p w14:paraId="422343BA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</w:t>
      </w:r>
      <w:r w:rsidRPr="00717D1D">
        <w:rPr>
          <w:rFonts w:cs="Arial"/>
          <w:sz w:val="24"/>
          <w:szCs w:val="24"/>
        </w:rPr>
        <w:t>_____________________________________________________________</w:t>
      </w:r>
    </w:p>
    <w:p w14:paraId="5DEA0C36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EC11FC">
        <w:rPr>
          <w:rFonts w:cs="Arial"/>
          <w:sz w:val="24"/>
          <w:szCs w:val="24"/>
        </w:rPr>
        <w:t>Sindicato dos Trabalhadores nas Indústrias Urbanas do Estado do Piauí - SINTEPI</w:t>
      </w:r>
    </w:p>
    <w:p w14:paraId="76E3650E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 xml:space="preserve">CNPJ: </w:t>
      </w:r>
      <w:r>
        <w:rPr>
          <w:rFonts w:cs="Arial"/>
          <w:sz w:val="24"/>
          <w:szCs w:val="24"/>
        </w:rPr>
        <w:t>06.727.622/0001-00</w:t>
      </w:r>
      <w:r w:rsidRPr="00717D1D">
        <w:rPr>
          <w:rFonts w:cs="Arial"/>
          <w:sz w:val="24"/>
          <w:szCs w:val="24"/>
        </w:rPr>
        <w:t xml:space="preserve"> </w:t>
      </w:r>
    </w:p>
    <w:p w14:paraId="0CA8CA71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 xml:space="preserve">Nome: </w:t>
      </w:r>
      <w:r w:rsidRPr="00CD7C38">
        <w:rPr>
          <w:rFonts w:cs="Arial"/>
          <w:sz w:val="24"/>
          <w:szCs w:val="24"/>
        </w:rPr>
        <w:t>Francisco das Chagas Marques Ferreira</w:t>
      </w:r>
    </w:p>
    <w:p w14:paraId="426B0A5F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 xml:space="preserve">CPF: __________________________ </w:t>
      </w:r>
    </w:p>
    <w:p w14:paraId="1F79B6A1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</w:p>
    <w:p w14:paraId="1B600958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</w:t>
      </w:r>
      <w:r w:rsidRPr="00717D1D">
        <w:rPr>
          <w:rFonts w:cs="Arial"/>
          <w:sz w:val="24"/>
          <w:szCs w:val="24"/>
        </w:rPr>
        <w:t>_____________________________________________________________</w:t>
      </w:r>
    </w:p>
    <w:p w14:paraId="4E533A0D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CD7C38">
        <w:rPr>
          <w:rFonts w:cs="Arial"/>
          <w:sz w:val="24"/>
          <w:szCs w:val="24"/>
        </w:rPr>
        <w:t>Sindicato dos Eletricitários do Ceará - SINDELETRO</w:t>
      </w:r>
    </w:p>
    <w:p w14:paraId="69E6F0B1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 xml:space="preserve">CNPJ: </w:t>
      </w:r>
      <w:r>
        <w:rPr>
          <w:rFonts w:cs="Arial"/>
          <w:sz w:val="24"/>
          <w:szCs w:val="24"/>
        </w:rPr>
        <w:t>07.339.229/0001-02</w:t>
      </w:r>
    </w:p>
    <w:p w14:paraId="5BACACB0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 xml:space="preserve">Nome: </w:t>
      </w:r>
      <w:r w:rsidRPr="00CD7C38">
        <w:rPr>
          <w:rFonts w:cs="Arial"/>
          <w:sz w:val="24"/>
          <w:szCs w:val="24"/>
        </w:rPr>
        <w:t>Cesário Macêdo de Melo Neto</w:t>
      </w:r>
    </w:p>
    <w:p w14:paraId="0A69B57B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 xml:space="preserve">CPF: </w:t>
      </w:r>
      <w:r w:rsidRPr="00CD7C38">
        <w:rPr>
          <w:rFonts w:cs="Arial"/>
          <w:sz w:val="24"/>
          <w:szCs w:val="24"/>
        </w:rPr>
        <w:t>134.372.403-15</w:t>
      </w:r>
      <w:r w:rsidRPr="00717D1D">
        <w:rPr>
          <w:rFonts w:cs="Arial"/>
          <w:sz w:val="24"/>
          <w:szCs w:val="24"/>
        </w:rPr>
        <w:t xml:space="preserve"> </w:t>
      </w:r>
    </w:p>
    <w:p w14:paraId="1463E57C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</w:p>
    <w:p w14:paraId="5767898E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</w:t>
      </w:r>
      <w:r w:rsidRPr="00717D1D">
        <w:rPr>
          <w:rFonts w:cs="Arial"/>
          <w:sz w:val="24"/>
          <w:szCs w:val="24"/>
        </w:rPr>
        <w:t>_____________________________________________________________</w:t>
      </w:r>
    </w:p>
    <w:p w14:paraId="3A14FFAD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CD7C38">
        <w:rPr>
          <w:rFonts w:cs="Arial"/>
          <w:sz w:val="24"/>
          <w:szCs w:val="24"/>
        </w:rPr>
        <w:t>Sindicato dos Trabalhadores nas Indústrias de Energia Elétrica do Rio Grande do Norte - SINTERN</w:t>
      </w:r>
    </w:p>
    <w:p w14:paraId="52A169B0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 xml:space="preserve">CNPJ: </w:t>
      </w:r>
      <w:r>
        <w:rPr>
          <w:rFonts w:cs="Arial"/>
          <w:sz w:val="24"/>
          <w:szCs w:val="24"/>
        </w:rPr>
        <w:t>08.026.213/0001-02</w:t>
      </w:r>
    </w:p>
    <w:p w14:paraId="1560569D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 xml:space="preserve">Nome: </w:t>
      </w:r>
      <w:r w:rsidRPr="00CD7C38">
        <w:rPr>
          <w:rFonts w:cs="Arial"/>
          <w:sz w:val="24"/>
          <w:szCs w:val="24"/>
        </w:rPr>
        <w:t>José Fernandes de Sousa</w:t>
      </w:r>
    </w:p>
    <w:p w14:paraId="2BE77810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 xml:space="preserve">CPF: </w:t>
      </w:r>
      <w:r w:rsidRPr="00CD7C38">
        <w:rPr>
          <w:rFonts w:cs="Arial"/>
          <w:sz w:val="24"/>
          <w:szCs w:val="24"/>
        </w:rPr>
        <w:t>219.144.194-72</w:t>
      </w:r>
    </w:p>
    <w:p w14:paraId="69F5CC09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</w:p>
    <w:p w14:paraId="15A16763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</w:t>
      </w:r>
      <w:r w:rsidRPr="00717D1D">
        <w:rPr>
          <w:rFonts w:cs="Arial"/>
          <w:sz w:val="24"/>
          <w:szCs w:val="24"/>
        </w:rPr>
        <w:t>_____________________________________________________________</w:t>
      </w:r>
    </w:p>
    <w:p w14:paraId="6C080CF1" w14:textId="35BEA890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CD7C38">
        <w:rPr>
          <w:rFonts w:cs="Arial"/>
          <w:sz w:val="24"/>
          <w:szCs w:val="24"/>
        </w:rPr>
        <w:t xml:space="preserve">Sindicato dos Trabalhadores nas Indústrias Urbanas do Estado de Alagoas </w:t>
      </w:r>
      <w:r w:rsidRPr="00353640">
        <w:rPr>
          <w:rFonts w:cs="Arial"/>
          <w:sz w:val="24"/>
          <w:szCs w:val="24"/>
        </w:rPr>
        <w:t>-</w:t>
      </w:r>
      <w:r w:rsidRPr="00CD7C38">
        <w:rPr>
          <w:rFonts w:cs="Arial"/>
          <w:sz w:val="24"/>
          <w:szCs w:val="24"/>
        </w:rPr>
        <w:t xml:space="preserve"> URBANITÁRIOS/AL</w:t>
      </w:r>
    </w:p>
    <w:p w14:paraId="0BE55A70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>CNPJ:</w:t>
      </w:r>
      <w:r>
        <w:rPr>
          <w:rFonts w:cs="Arial"/>
          <w:sz w:val="24"/>
          <w:szCs w:val="24"/>
        </w:rPr>
        <w:t>12.156.691/0001-04</w:t>
      </w:r>
    </w:p>
    <w:p w14:paraId="78CB28EA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 xml:space="preserve">Nome: </w:t>
      </w:r>
      <w:r w:rsidRPr="00CD7C38">
        <w:rPr>
          <w:rFonts w:cs="Arial"/>
          <w:sz w:val="24"/>
          <w:szCs w:val="24"/>
        </w:rPr>
        <w:t>Nestor Silva Powell</w:t>
      </w:r>
    </w:p>
    <w:p w14:paraId="24ED9BFC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>CPF: ____________________________</w:t>
      </w:r>
    </w:p>
    <w:p w14:paraId="4A85D981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</w:p>
    <w:p w14:paraId="0BF6043B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</w:p>
    <w:p w14:paraId="780D0127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9</w:t>
      </w:r>
      <w:r w:rsidRPr="00717D1D">
        <w:rPr>
          <w:rFonts w:cs="Arial"/>
          <w:sz w:val="24"/>
          <w:szCs w:val="24"/>
        </w:rPr>
        <w:t>_____________________________________________________________</w:t>
      </w:r>
    </w:p>
    <w:p w14:paraId="25F23E70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CD7C38">
        <w:rPr>
          <w:rFonts w:cs="Arial"/>
          <w:sz w:val="24"/>
          <w:szCs w:val="24"/>
        </w:rPr>
        <w:t>Sindicato dos Trabalhadores nas Indústrias Urbanas da Paraíba - STIUPB</w:t>
      </w:r>
    </w:p>
    <w:p w14:paraId="59521F89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 xml:space="preserve">CNPJ: </w:t>
      </w:r>
      <w:r w:rsidRPr="00353640">
        <w:rPr>
          <w:rFonts w:cs="Arial"/>
          <w:sz w:val="24"/>
          <w:szCs w:val="24"/>
        </w:rPr>
        <w:t>09.368.580/0001-49</w:t>
      </w:r>
    </w:p>
    <w:p w14:paraId="3E90A43C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 xml:space="preserve">Nome: </w:t>
      </w:r>
      <w:r w:rsidRPr="00353640">
        <w:rPr>
          <w:rFonts w:cs="Arial"/>
          <w:sz w:val="24"/>
          <w:szCs w:val="24"/>
        </w:rPr>
        <w:t>Wilton Maia Velez</w:t>
      </w:r>
    </w:p>
    <w:p w14:paraId="4DF966FD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 xml:space="preserve">CPF: </w:t>
      </w:r>
      <w:r>
        <w:rPr>
          <w:rFonts w:cs="Arial"/>
          <w:sz w:val="24"/>
          <w:szCs w:val="24"/>
        </w:rPr>
        <w:t>621.526.454-72</w:t>
      </w:r>
    </w:p>
    <w:p w14:paraId="73F0E5E7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</w:p>
    <w:p w14:paraId="7BB0C1A1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>0</w:t>
      </w:r>
      <w:r w:rsidRPr="00717D1D">
        <w:rPr>
          <w:rFonts w:cs="Arial"/>
          <w:sz w:val="24"/>
          <w:szCs w:val="24"/>
        </w:rPr>
        <w:t>_______________________________________________________</w:t>
      </w:r>
    </w:p>
    <w:p w14:paraId="47014149" w14:textId="721CAA22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353640">
        <w:rPr>
          <w:rFonts w:cs="Arial"/>
          <w:sz w:val="24"/>
          <w:szCs w:val="24"/>
        </w:rPr>
        <w:t>Sindicato dos Eletricitários de Sergipe - SINERGIA/SE</w:t>
      </w:r>
    </w:p>
    <w:p w14:paraId="16327AD8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 xml:space="preserve">CNPJ: </w:t>
      </w:r>
      <w:r>
        <w:rPr>
          <w:rFonts w:cs="Arial"/>
          <w:sz w:val="24"/>
          <w:szCs w:val="24"/>
        </w:rPr>
        <w:t>_____________________</w:t>
      </w:r>
    </w:p>
    <w:p w14:paraId="299F6478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>Nome:____________________________________________________________</w:t>
      </w:r>
    </w:p>
    <w:p w14:paraId="62DE2BAE" w14:textId="77777777" w:rsidR="00BA6D4B" w:rsidRPr="00717D1D" w:rsidRDefault="00BA6D4B" w:rsidP="00BA6D4B">
      <w:pPr>
        <w:pStyle w:val="Corpodetexto"/>
        <w:tabs>
          <w:tab w:val="left" w:pos="4500"/>
        </w:tabs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>CPF:____________________________</w:t>
      </w:r>
    </w:p>
    <w:p w14:paraId="003E951F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</w:p>
    <w:p w14:paraId="7BEB70BE" w14:textId="219276A1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>1</w:t>
      </w:r>
      <w:r w:rsidRPr="00717D1D">
        <w:rPr>
          <w:rFonts w:cs="Arial"/>
          <w:sz w:val="24"/>
          <w:szCs w:val="24"/>
        </w:rPr>
        <w:t>_____________________________________________________________</w:t>
      </w:r>
    </w:p>
    <w:p w14:paraId="125128DB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353640">
        <w:rPr>
          <w:rFonts w:cs="Arial"/>
          <w:sz w:val="24"/>
          <w:szCs w:val="24"/>
        </w:rPr>
        <w:t>Sindicato dos Engenheiros no Estado de Pernambuco - SENGE</w:t>
      </w:r>
    </w:p>
    <w:p w14:paraId="4E9916C6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lastRenderedPageBreak/>
        <w:t xml:space="preserve">CNPJ: </w:t>
      </w:r>
      <w:r w:rsidRPr="00D27BC8">
        <w:rPr>
          <w:rFonts w:cs="Arial"/>
          <w:sz w:val="24"/>
          <w:szCs w:val="24"/>
        </w:rPr>
        <w:t>08.796.963/0001-55</w:t>
      </w:r>
    </w:p>
    <w:p w14:paraId="620B9321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 xml:space="preserve">Nome: </w:t>
      </w:r>
      <w:r w:rsidRPr="00D27BC8">
        <w:rPr>
          <w:rFonts w:cs="Arial"/>
          <w:sz w:val="24"/>
          <w:szCs w:val="24"/>
        </w:rPr>
        <w:t>Fernando Rodrigues de Freitas</w:t>
      </w:r>
    </w:p>
    <w:p w14:paraId="711833B9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  <w:r w:rsidRPr="00717D1D">
        <w:rPr>
          <w:rFonts w:cs="Arial"/>
          <w:sz w:val="24"/>
          <w:szCs w:val="24"/>
        </w:rPr>
        <w:t xml:space="preserve">CPF: </w:t>
      </w:r>
      <w:r>
        <w:rPr>
          <w:rFonts w:cs="Arial"/>
          <w:sz w:val="24"/>
          <w:szCs w:val="24"/>
        </w:rPr>
        <w:t>018.433.544-20</w:t>
      </w:r>
    </w:p>
    <w:p w14:paraId="48853F23" w14:textId="77777777" w:rsidR="00BA6D4B" w:rsidRPr="00717D1D" w:rsidRDefault="00BA6D4B" w:rsidP="00BA6D4B">
      <w:pPr>
        <w:pStyle w:val="Corpodetexto"/>
        <w:spacing w:line="276" w:lineRule="auto"/>
        <w:jc w:val="left"/>
        <w:rPr>
          <w:rFonts w:cs="Arial"/>
          <w:sz w:val="24"/>
          <w:szCs w:val="24"/>
        </w:rPr>
      </w:pPr>
    </w:p>
    <w:p w14:paraId="4379F7D7" w14:textId="77777777" w:rsidR="00CC0CC1" w:rsidRPr="00BA6D4B" w:rsidRDefault="00CC0CC1" w:rsidP="00BA6D4B"/>
    <w:sectPr w:rsidR="00CC0CC1" w:rsidRPr="00BA6D4B" w:rsidSect="00830C53">
      <w:headerReference w:type="default" r:id="rId8"/>
      <w:footerReference w:type="default" r:id="rId9"/>
      <w:pgSz w:w="11906" w:h="16838" w:code="9"/>
      <w:pgMar w:top="2088" w:right="1134" w:bottom="1134" w:left="1474" w:header="1021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6B074" w14:textId="77777777" w:rsidR="003B4AAD" w:rsidRDefault="003B4AAD">
      <w:r>
        <w:separator/>
      </w:r>
    </w:p>
  </w:endnote>
  <w:endnote w:type="continuationSeparator" w:id="0">
    <w:p w14:paraId="40040DBE" w14:textId="77777777" w:rsidR="003B4AAD" w:rsidRDefault="003B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Lucida Console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893FC" w14:textId="77777777" w:rsidR="00ED388A" w:rsidRDefault="00ED388A" w:rsidP="00830C53">
    <w:pPr>
      <w:pStyle w:val="Rodap"/>
      <w:pBdr>
        <w:top w:val="single" w:sz="18" w:space="1" w:color="003366"/>
      </w:pBdr>
      <w:jc w:val="center"/>
    </w:pPr>
  </w:p>
  <w:p w14:paraId="1B135BD7" w14:textId="77777777" w:rsidR="00ED388A" w:rsidRDefault="00ED388A" w:rsidP="00094188">
    <w:pPr>
      <w:pStyle w:val="Rodap"/>
      <w:pBdr>
        <w:top w:val="single" w:sz="18" w:space="1" w:color="003366"/>
      </w:pBdr>
      <w:jc w:val="right"/>
      <w:rPr>
        <w:rFonts w:ascii="Arial" w:hAnsi="Arial" w:cs="Arial"/>
      </w:rPr>
    </w:pPr>
    <w:r>
      <w:rPr>
        <w:rFonts w:ascii="Arial" w:hAnsi="Arial" w:cs="Arial"/>
      </w:rPr>
      <w:t xml:space="preserve">Pág. </w:t>
    </w:r>
    <w:r w:rsidR="00FB61AD"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PAGE </w:instrText>
    </w:r>
    <w:r w:rsidR="00FB61AD">
      <w:rPr>
        <w:rStyle w:val="Nmerodepgina"/>
        <w:rFonts w:ascii="Arial" w:hAnsi="Arial" w:cs="Arial"/>
      </w:rPr>
      <w:fldChar w:fldCharType="separate"/>
    </w:r>
    <w:r w:rsidR="004633A5">
      <w:rPr>
        <w:rStyle w:val="Nmerodepgina"/>
        <w:rFonts w:ascii="Arial" w:hAnsi="Arial" w:cs="Arial"/>
        <w:noProof/>
      </w:rPr>
      <w:t>2</w:t>
    </w:r>
    <w:r w:rsidR="00FB61AD">
      <w:rPr>
        <w:rStyle w:val="Nmerodepgina"/>
        <w:rFonts w:ascii="Arial" w:hAnsi="Arial" w:cs="Arial"/>
      </w:rPr>
      <w:fldChar w:fldCharType="end"/>
    </w:r>
    <w:r>
      <w:rPr>
        <w:rStyle w:val="Nmerodepgina"/>
        <w:rFonts w:ascii="Arial" w:hAnsi="Arial" w:cs="Arial"/>
      </w:rPr>
      <w:t>/</w:t>
    </w:r>
    <w:r w:rsidR="00FB61AD"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NUMPAGES </w:instrText>
    </w:r>
    <w:r w:rsidR="00FB61AD">
      <w:rPr>
        <w:rStyle w:val="Nmerodepgina"/>
        <w:rFonts w:ascii="Arial" w:hAnsi="Arial" w:cs="Arial"/>
      </w:rPr>
      <w:fldChar w:fldCharType="separate"/>
    </w:r>
    <w:r w:rsidR="004633A5">
      <w:rPr>
        <w:rStyle w:val="Nmerodepgina"/>
        <w:rFonts w:ascii="Arial" w:hAnsi="Arial" w:cs="Arial"/>
        <w:noProof/>
      </w:rPr>
      <w:t>21</w:t>
    </w:r>
    <w:r w:rsidR="00FB61AD">
      <w:rPr>
        <w:rStyle w:val="Nmerodepgina"/>
        <w:rFonts w:ascii="Arial" w:hAnsi="Arial" w:cs="Arial"/>
      </w:rPr>
      <w:fldChar w:fldCharType="end"/>
    </w:r>
  </w:p>
  <w:p w14:paraId="50B716D4" w14:textId="77777777" w:rsidR="00ED388A" w:rsidRDefault="00ED38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6A1A7" w14:textId="77777777" w:rsidR="003B4AAD" w:rsidRDefault="003B4AAD">
      <w:r>
        <w:separator/>
      </w:r>
    </w:p>
  </w:footnote>
  <w:footnote w:type="continuationSeparator" w:id="0">
    <w:p w14:paraId="3B22ED62" w14:textId="77777777" w:rsidR="003B4AAD" w:rsidRDefault="003B4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4F888" w14:textId="79694D9C" w:rsidR="00ED388A" w:rsidRPr="00452133" w:rsidRDefault="00ED388A" w:rsidP="00717D1D">
    <w:pPr>
      <w:pStyle w:val="Cabealho"/>
      <w:tabs>
        <w:tab w:val="clear" w:pos="4252"/>
        <w:tab w:val="clear" w:pos="8504"/>
        <w:tab w:val="left" w:pos="4039"/>
      </w:tabs>
      <w:spacing w:line="276" w:lineRule="auto"/>
      <w:jc w:val="center"/>
      <w:rPr>
        <w:b/>
        <w:color w:val="808080" w:themeColor="background1" w:themeShade="80"/>
      </w:rPr>
    </w:pPr>
    <w:r w:rsidRPr="00452133">
      <w:rPr>
        <w:b/>
        <w:noProof/>
        <w:color w:val="808080" w:themeColor="background1" w:themeShade="80"/>
      </w:rPr>
      <w:drawing>
        <wp:anchor distT="0" distB="0" distL="114300" distR="114300" simplePos="0" relativeHeight="251662848" behindDoc="1" locked="0" layoutInCell="1" allowOverlap="0" wp14:anchorId="3DB5A4F4" wp14:editId="7C2BDBAD">
          <wp:simplePos x="0" y="0"/>
          <wp:positionH relativeFrom="column">
            <wp:posOffset>-278765</wp:posOffset>
          </wp:positionH>
          <wp:positionV relativeFrom="paragraph">
            <wp:posOffset>-270367</wp:posOffset>
          </wp:positionV>
          <wp:extent cx="1600200" cy="702023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op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20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452133">
      <w:rPr>
        <w:b/>
        <w:color w:val="808080" w:themeColor="background1" w:themeShade="80"/>
      </w:rPr>
      <w:t xml:space="preserve">Acordo Coletivo </w:t>
    </w:r>
    <w:r w:rsidR="00BA6D4B">
      <w:rPr>
        <w:b/>
        <w:color w:val="808080" w:themeColor="background1" w:themeShade="80"/>
      </w:rPr>
      <w:t>Específico</w:t>
    </w:r>
  </w:p>
  <w:p w14:paraId="6E3F3AD1" w14:textId="57D350E2" w:rsidR="00ED388A" w:rsidRPr="00452133" w:rsidRDefault="00ED388A" w:rsidP="00717D1D">
    <w:pPr>
      <w:pStyle w:val="Cabealho"/>
      <w:tabs>
        <w:tab w:val="clear" w:pos="4252"/>
        <w:tab w:val="clear" w:pos="8504"/>
        <w:tab w:val="left" w:pos="4039"/>
      </w:tabs>
      <w:spacing w:line="276" w:lineRule="auto"/>
      <w:jc w:val="center"/>
      <w:rPr>
        <w:b/>
        <w:color w:val="808080" w:themeColor="background1" w:themeShade="80"/>
      </w:rPr>
    </w:pPr>
    <w:r w:rsidRPr="00452133">
      <w:rPr>
        <w:b/>
        <w:color w:val="808080" w:themeColor="background1" w:themeShade="80"/>
      </w:rPr>
      <w:t>2019/2020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679D"/>
    <w:multiLevelType w:val="hybridMultilevel"/>
    <w:tmpl w:val="D03659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3BCE"/>
    <w:multiLevelType w:val="hybridMultilevel"/>
    <w:tmpl w:val="4BA8CA1C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742325"/>
    <w:multiLevelType w:val="hybridMultilevel"/>
    <w:tmpl w:val="F0B26F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973B2"/>
    <w:multiLevelType w:val="hybridMultilevel"/>
    <w:tmpl w:val="6E32EC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C785E"/>
    <w:multiLevelType w:val="hybridMultilevel"/>
    <w:tmpl w:val="2D88FEE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8A44C4"/>
    <w:multiLevelType w:val="hybridMultilevel"/>
    <w:tmpl w:val="B8449C02"/>
    <w:lvl w:ilvl="0" w:tplc="ACD60B34">
      <w:start w:val="1"/>
      <w:numFmt w:val="upperRoman"/>
      <w:lvlText w:val="%1 -"/>
      <w:lvlJc w:val="left"/>
      <w:pPr>
        <w:tabs>
          <w:tab w:val="num" w:pos="507"/>
        </w:tabs>
        <w:ind w:left="507" w:hanging="50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207447"/>
    <w:multiLevelType w:val="hybridMultilevel"/>
    <w:tmpl w:val="D03659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84698"/>
    <w:multiLevelType w:val="hybridMultilevel"/>
    <w:tmpl w:val="4BA8CA1C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0B4296"/>
    <w:multiLevelType w:val="hybridMultilevel"/>
    <w:tmpl w:val="4BA8CA1C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6494253"/>
    <w:multiLevelType w:val="hybridMultilevel"/>
    <w:tmpl w:val="D03659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07367"/>
    <w:multiLevelType w:val="hybridMultilevel"/>
    <w:tmpl w:val="13CA68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2A1A8C"/>
    <w:multiLevelType w:val="hybridMultilevel"/>
    <w:tmpl w:val="0906A7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0C"/>
    <w:rsid w:val="00000718"/>
    <w:rsid w:val="00001107"/>
    <w:rsid w:val="000025EE"/>
    <w:rsid w:val="00006FE3"/>
    <w:rsid w:val="00007B5F"/>
    <w:rsid w:val="000217DA"/>
    <w:rsid w:val="0002545E"/>
    <w:rsid w:val="000302A9"/>
    <w:rsid w:val="000404B9"/>
    <w:rsid w:val="00040577"/>
    <w:rsid w:val="00042166"/>
    <w:rsid w:val="000436A4"/>
    <w:rsid w:val="0004393A"/>
    <w:rsid w:val="000465BB"/>
    <w:rsid w:val="000474BC"/>
    <w:rsid w:val="00053AAF"/>
    <w:rsid w:val="00061B63"/>
    <w:rsid w:val="00063E35"/>
    <w:rsid w:val="000737DF"/>
    <w:rsid w:val="00076A91"/>
    <w:rsid w:val="00077608"/>
    <w:rsid w:val="00082CAF"/>
    <w:rsid w:val="00083D02"/>
    <w:rsid w:val="00084F9F"/>
    <w:rsid w:val="00086231"/>
    <w:rsid w:val="00091921"/>
    <w:rsid w:val="00092E62"/>
    <w:rsid w:val="00094188"/>
    <w:rsid w:val="00094833"/>
    <w:rsid w:val="000A08B7"/>
    <w:rsid w:val="000A0932"/>
    <w:rsid w:val="000A4B34"/>
    <w:rsid w:val="000B13A4"/>
    <w:rsid w:val="000B2C63"/>
    <w:rsid w:val="000B3074"/>
    <w:rsid w:val="000B7F87"/>
    <w:rsid w:val="000C2DC7"/>
    <w:rsid w:val="000C46F6"/>
    <w:rsid w:val="000C486C"/>
    <w:rsid w:val="000C546F"/>
    <w:rsid w:val="000C68D2"/>
    <w:rsid w:val="000D3D97"/>
    <w:rsid w:val="000E78A8"/>
    <w:rsid w:val="000F23E5"/>
    <w:rsid w:val="000F52BA"/>
    <w:rsid w:val="000F77DC"/>
    <w:rsid w:val="00106C57"/>
    <w:rsid w:val="00110684"/>
    <w:rsid w:val="00124531"/>
    <w:rsid w:val="00126B08"/>
    <w:rsid w:val="001465F2"/>
    <w:rsid w:val="00146E2B"/>
    <w:rsid w:val="00151A61"/>
    <w:rsid w:val="00153236"/>
    <w:rsid w:val="001570E0"/>
    <w:rsid w:val="0016122A"/>
    <w:rsid w:val="00163076"/>
    <w:rsid w:val="00163215"/>
    <w:rsid w:val="00163F4C"/>
    <w:rsid w:val="00164385"/>
    <w:rsid w:val="001656AD"/>
    <w:rsid w:val="00171517"/>
    <w:rsid w:val="0018341A"/>
    <w:rsid w:val="001902A8"/>
    <w:rsid w:val="00190E2C"/>
    <w:rsid w:val="001962C4"/>
    <w:rsid w:val="001965D4"/>
    <w:rsid w:val="00196848"/>
    <w:rsid w:val="00196F94"/>
    <w:rsid w:val="001A1DA0"/>
    <w:rsid w:val="001A232E"/>
    <w:rsid w:val="001A321E"/>
    <w:rsid w:val="001A5161"/>
    <w:rsid w:val="001B027F"/>
    <w:rsid w:val="001B76CF"/>
    <w:rsid w:val="001C0BF4"/>
    <w:rsid w:val="001C6591"/>
    <w:rsid w:val="001D1957"/>
    <w:rsid w:val="001D2C3B"/>
    <w:rsid w:val="001D5A68"/>
    <w:rsid w:val="001D7CB1"/>
    <w:rsid w:val="001E6927"/>
    <w:rsid w:val="001F57F7"/>
    <w:rsid w:val="002011E7"/>
    <w:rsid w:val="00202084"/>
    <w:rsid w:val="00203399"/>
    <w:rsid w:val="00204B90"/>
    <w:rsid w:val="0020761B"/>
    <w:rsid w:val="00211634"/>
    <w:rsid w:val="00216ED0"/>
    <w:rsid w:val="002261F9"/>
    <w:rsid w:val="002344FE"/>
    <w:rsid w:val="0023735A"/>
    <w:rsid w:val="00242BEA"/>
    <w:rsid w:val="00244ADC"/>
    <w:rsid w:val="00244FBE"/>
    <w:rsid w:val="00245CF3"/>
    <w:rsid w:val="0025152D"/>
    <w:rsid w:val="00253D51"/>
    <w:rsid w:val="00260794"/>
    <w:rsid w:val="00265132"/>
    <w:rsid w:val="00267EE4"/>
    <w:rsid w:val="002778C5"/>
    <w:rsid w:val="0028217E"/>
    <w:rsid w:val="00285D55"/>
    <w:rsid w:val="00290B0C"/>
    <w:rsid w:val="002A1041"/>
    <w:rsid w:val="002A2E2F"/>
    <w:rsid w:val="002A5403"/>
    <w:rsid w:val="002A7753"/>
    <w:rsid w:val="002B051A"/>
    <w:rsid w:val="002B10FE"/>
    <w:rsid w:val="002B174A"/>
    <w:rsid w:val="002B1C37"/>
    <w:rsid w:val="002B268E"/>
    <w:rsid w:val="002B4335"/>
    <w:rsid w:val="002C1AE7"/>
    <w:rsid w:val="002C5163"/>
    <w:rsid w:val="002C61C8"/>
    <w:rsid w:val="002D026D"/>
    <w:rsid w:val="002D3E0A"/>
    <w:rsid w:val="002E0141"/>
    <w:rsid w:val="002E229C"/>
    <w:rsid w:val="002E28B9"/>
    <w:rsid w:val="002E4959"/>
    <w:rsid w:val="002E49D0"/>
    <w:rsid w:val="002F2BBA"/>
    <w:rsid w:val="002F6450"/>
    <w:rsid w:val="003023A4"/>
    <w:rsid w:val="00302D0A"/>
    <w:rsid w:val="00320C97"/>
    <w:rsid w:val="00322BC1"/>
    <w:rsid w:val="003311F8"/>
    <w:rsid w:val="00335B9B"/>
    <w:rsid w:val="003440BC"/>
    <w:rsid w:val="003453F9"/>
    <w:rsid w:val="003505AD"/>
    <w:rsid w:val="00350C54"/>
    <w:rsid w:val="003516C3"/>
    <w:rsid w:val="00352C30"/>
    <w:rsid w:val="0035572B"/>
    <w:rsid w:val="00355D93"/>
    <w:rsid w:val="003563AD"/>
    <w:rsid w:val="00361D2B"/>
    <w:rsid w:val="00371EEB"/>
    <w:rsid w:val="00373851"/>
    <w:rsid w:val="00374E24"/>
    <w:rsid w:val="0037573B"/>
    <w:rsid w:val="00387BFD"/>
    <w:rsid w:val="00390DBB"/>
    <w:rsid w:val="0039163E"/>
    <w:rsid w:val="0039257F"/>
    <w:rsid w:val="0039273A"/>
    <w:rsid w:val="003931DC"/>
    <w:rsid w:val="003935D6"/>
    <w:rsid w:val="00394255"/>
    <w:rsid w:val="00396309"/>
    <w:rsid w:val="003A435C"/>
    <w:rsid w:val="003A47D8"/>
    <w:rsid w:val="003B4A4A"/>
    <w:rsid w:val="003B4AAD"/>
    <w:rsid w:val="003C09DF"/>
    <w:rsid w:val="003C2A14"/>
    <w:rsid w:val="003D144F"/>
    <w:rsid w:val="003D280F"/>
    <w:rsid w:val="003D7D1A"/>
    <w:rsid w:val="003E16DC"/>
    <w:rsid w:val="003E39AC"/>
    <w:rsid w:val="003E4778"/>
    <w:rsid w:val="003E4B09"/>
    <w:rsid w:val="003E4D79"/>
    <w:rsid w:val="003E62F9"/>
    <w:rsid w:val="003F1016"/>
    <w:rsid w:val="003F3A5A"/>
    <w:rsid w:val="003F7A1D"/>
    <w:rsid w:val="004003FC"/>
    <w:rsid w:val="004006A0"/>
    <w:rsid w:val="00400D09"/>
    <w:rsid w:val="004010E9"/>
    <w:rsid w:val="00401CC7"/>
    <w:rsid w:val="00410CAC"/>
    <w:rsid w:val="00412D02"/>
    <w:rsid w:val="00413A69"/>
    <w:rsid w:val="0042070C"/>
    <w:rsid w:val="00421F41"/>
    <w:rsid w:val="004230A0"/>
    <w:rsid w:val="004236DA"/>
    <w:rsid w:val="00426321"/>
    <w:rsid w:val="0042665B"/>
    <w:rsid w:val="0042687D"/>
    <w:rsid w:val="00432D5C"/>
    <w:rsid w:val="004428A5"/>
    <w:rsid w:val="00443F4E"/>
    <w:rsid w:val="00446FE4"/>
    <w:rsid w:val="00451C3E"/>
    <w:rsid w:val="00452133"/>
    <w:rsid w:val="00452CBE"/>
    <w:rsid w:val="00456B65"/>
    <w:rsid w:val="00457465"/>
    <w:rsid w:val="004577F5"/>
    <w:rsid w:val="0046127F"/>
    <w:rsid w:val="004633A5"/>
    <w:rsid w:val="00464B93"/>
    <w:rsid w:val="00471D28"/>
    <w:rsid w:val="00474A4C"/>
    <w:rsid w:val="004819A6"/>
    <w:rsid w:val="0048518B"/>
    <w:rsid w:val="00485653"/>
    <w:rsid w:val="00485F66"/>
    <w:rsid w:val="00487D38"/>
    <w:rsid w:val="00494ABF"/>
    <w:rsid w:val="0049567C"/>
    <w:rsid w:val="004A2F28"/>
    <w:rsid w:val="004A53B5"/>
    <w:rsid w:val="004A6304"/>
    <w:rsid w:val="004A6669"/>
    <w:rsid w:val="004A6838"/>
    <w:rsid w:val="004B7D3C"/>
    <w:rsid w:val="004E27F2"/>
    <w:rsid w:val="004E5D83"/>
    <w:rsid w:val="004F4CE2"/>
    <w:rsid w:val="004F66D1"/>
    <w:rsid w:val="005029CA"/>
    <w:rsid w:val="0050454B"/>
    <w:rsid w:val="0051043F"/>
    <w:rsid w:val="00520775"/>
    <w:rsid w:val="005253A0"/>
    <w:rsid w:val="00525D1A"/>
    <w:rsid w:val="00534FEF"/>
    <w:rsid w:val="005357E8"/>
    <w:rsid w:val="00537AF7"/>
    <w:rsid w:val="005425A8"/>
    <w:rsid w:val="00546FE2"/>
    <w:rsid w:val="005511FF"/>
    <w:rsid w:val="005538F3"/>
    <w:rsid w:val="00557364"/>
    <w:rsid w:val="0056136C"/>
    <w:rsid w:val="00563F67"/>
    <w:rsid w:val="005704A8"/>
    <w:rsid w:val="00570C88"/>
    <w:rsid w:val="00590666"/>
    <w:rsid w:val="0059464A"/>
    <w:rsid w:val="00597BEB"/>
    <w:rsid w:val="005A4228"/>
    <w:rsid w:val="005B0D18"/>
    <w:rsid w:val="005C154F"/>
    <w:rsid w:val="005D1ABB"/>
    <w:rsid w:val="005D25B8"/>
    <w:rsid w:val="005D3F6C"/>
    <w:rsid w:val="005E07BA"/>
    <w:rsid w:val="005E7662"/>
    <w:rsid w:val="005E76E9"/>
    <w:rsid w:val="005F036E"/>
    <w:rsid w:val="005F16C3"/>
    <w:rsid w:val="005F3D9D"/>
    <w:rsid w:val="005F5CEC"/>
    <w:rsid w:val="0060411E"/>
    <w:rsid w:val="006103C2"/>
    <w:rsid w:val="006109B8"/>
    <w:rsid w:val="006151DF"/>
    <w:rsid w:val="00616D2D"/>
    <w:rsid w:val="00617B5D"/>
    <w:rsid w:val="00620FCD"/>
    <w:rsid w:val="00630DDD"/>
    <w:rsid w:val="00631EFB"/>
    <w:rsid w:val="00633B4F"/>
    <w:rsid w:val="00641CCC"/>
    <w:rsid w:val="00650D0D"/>
    <w:rsid w:val="00651B8D"/>
    <w:rsid w:val="006616E9"/>
    <w:rsid w:val="00662E4B"/>
    <w:rsid w:val="0067239D"/>
    <w:rsid w:val="006775E1"/>
    <w:rsid w:val="00677692"/>
    <w:rsid w:val="00680924"/>
    <w:rsid w:val="00685985"/>
    <w:rsid w:val="00690245"/>
    <w:rsid w:val="00692769"/>
    <w:rsid w:val="00695EA0"/>
    <w:rsid w:val="00696E7E"/>
    <w:rsid w:val="00696F6B"/>
    <w:rsid w:val="006A07F5"/>
    <w:rsid w:val="006A0C3F"/>
    <w:rsid w:val="006A3DBB"/>
    <w:rsid w:val="006B0785"/>
    <w:rsid w:val="006B4754"/>
    <w:rsid w:val="006C56E2"/>
    <w:rsid w:val="006C5EC0"/>
    <w:rsid w:val="006C7CD9"/>
    <w:rsid w:val="006D4788"/>
    <w:rsid w:val="006D56C3"/>
    <w:rsid w:val="006E193E"/>
    <w:rsid w:val="006E30C7"/>
    <w:rsid w:val="006F06C6"/>
    <w:rsid w:val="006F188B"/>
    <w:rsid w:val="006F445B"/>
    <w:rsid w:val="00702CB7"/>
    <w:rsid w:val="007110DE"/>
    <w:rsid w:val="00711992"/>
    <w:rsid w:val="0071349F"/>
    <w:rsid w:val="00714526"/>
    <w:rsid w:val="00717D1D"/>
    <w:rsid w:val="00720E8B"/>
    <w:rsid w:val="0072105E"/>
    <w:rsid w:val="0073655B"/>
    <w:rsid w:val="00744714"/>
    <w:rsid w:val="007522E4"/>
    <w:rsid w:val="00756BF9"/>
    <w:rsid w:val="00760838"/>
    <w:rsid w:val="00771838"/>
    <w:rsid w:val="00775AC1"/>
    <w:rsid w:val="00775BD5"/>
    <w:rsid w:val="00781FCE"/>
    <w:rsid w:val="0079394F"/>
    <w:rsid w:val="007A1055"/>
    <w:rsid w:val="007A25F2"/>
    <w:rsid w:val="007A5796"/>
    <w:rsid w:val="007B148F"/>
    <w:rsid w:val="007B3DC2"/>
    <w:rsid w:val="007C05F6"/>
    <w:rsid w:val="007D2959"/>
    <w:rsid w:val="007E1698"/>
    <w:rsid w:val="007E21D4"/>
    <w:rsid w:val="007E40A7"/>
    <w:rsid w:val="007F3E46"/>
    <w:rsid w:val="00801B4B"/>
    <w:rsid w:val="00803C01"/>
    <w:rsid w:val="00804745"/>
    <w:rsid w:val="008048AC"/>
    <w:rsid w:val="00810DE9"/>
    <w:rsid w:val="00811151"/>
    <w:rsid w:val="00812179"/>
    <w:rsid w:val="00815F07"/>
    <w:rsid w:val="0082163A"/>
    <w:rsid w:val="00824C93"/>
    <w:rsid w:val="00827827"/>
    <w:rsid w:val="00830C53"/>
    <w:rsid w:val="008377E3"/>
    <w:rsid w:val="00842E40"/>
    <w:rsid w:val="008449B8"/>
    <w:rsid w:val="008461D1"/>
    <w:rsid w:val="00862412"/>
    <w:rsid w:val="008727AA"/>
    <w:rsid w:val="00873182"/>
    <w:rsid w:val="00873E2F"/>
    <w:rsid w:val="008761CD"/>
    <w:rsid w:val="00876EA6"/>
    <w:rsid w:val="0088464E"/>
    <w:rsid w:val="00891B26"/>
    <w:rsid w:val="008924F5"/>
    <w:rsid w:val="0089255F"/>
    <w:rsid w:val="0089348B"/>
    <w:rsid w:val="00895436"/>
    <w:rsid w:val="0089638D"/>
    <w:rsid w:val="008A3152"/>
    <w:rsid w:val="008B0240"/>
    <w:rsid w:val="008C19D0"/>
    <w:rsid w:val="008C578F"/>
    <w:rsid w:val="008C66A4"/>
    <w:rsid w:val="008E17A4"/>
    <w:rsid w:val="008E27D9"/>
    <w:rsid w:val="008E3D9F"/>
    <w:rsid w:val="008E514B"/>
    <w:rsid w:val="008E5660"/>
    <w:rsid w:val="008E5757"/>
    <w:rsid w:val="008F08AF"/>
    <w:rsid w:val="009001C6"/>
    <w:rsid w:val="00900298"/>
    <w:rsid w:val="0090549A"/>
    <w:rsid w:val="009124BA"/>
    <w:rsid w:val="00912E5A"/>
    <w:rsid w:val="00913A80"/>
    <w:rsid w:val="00915F19"/>
    <w:rsid w:val="009161F7"/>
    <w:rsid w:val="009164C7"/>
    <w:rsid w:val="0092058F"/>
    <w:rsid w:val="009239A1"/>
    <w:rsid w:val="009246A7"/>
    <w:rsid w:val="0093369C"/>
    <w:rsid w:val="00941772"/>
    <w:rsid w:val="009429BA"/>
    <w:rsid w:val="00943C92"/>
    <w:rsid w:val="009454E4"/>
    <w:rsid w:val="00954AB4"/>
    <w:rsid w:val="00962F4F"/>
    <w:rsid w:val="00965137"/>
    <w:rsid w:val="00965305"/>
    <w:rsid w:val="009660A3"/>
    <w:rsid w:val="00966158"/>
    <w:rsid w:val="00974EE5"/>
    <w:rsid w:val="0098240C"/>
    <w:rsid w:val="009845A5"/>
    <w:rsid w:val="00985193"/>
    <w:rsid w:val="00986887"/>
    <w:rsid w:val="00987911"/>
    <w:rsid w:val="00996A5C"/>
    <w:rsid w:val="009A2ABE"/>
    <w:rsid w:val="009A2DC3"/>
    <w:rsid w:val="009A61BF"/>
    <w:rsid w:val="009B47E7"/>
    <w:rsid w:val="009C1A29"/>
    <w:rsid w:val="009C1F75"/>
    <w:rsid w:val="009D14F8"/>
    <w:rsid w:val="009D2DB1"/>
    <w:rsid w:val="009D7B9B"/>
    <w:rsid w:val="009E0A25"/>
    <w:rsid w:val="009E7D03"/>
    <w:rsid w:val="009E7EE4"/>
    <w:rsid w:val="009F51B1"/>
    <w:rsid w:val="009F6F32"/>
    <w:rsid w:val="00A01459"/>
    <w:rsid w:val="00A07C42"/>
    <w:rsid w:val="00A129D7"/>
    <w:rsid w:val="00A12BEB"/>
    <w:rsid w:val="00A173D8"/>
    <w:rsid w:val="00A2041C"/>
    <w:rsid w:val="00A238E6"/>
    <w:rsid w:val="00A25803"/>
    <w:rsid w:val="00A362C3"/>
    <w:rsid w:val="00A366ED"/>
    <w:rsid w:val="00A40A82"/>
    <w:rsid w:val="00A43065"/>
    <w:rsid w:val="00A449FC"/>
    <w:rsid w:val="00A50EB7"/>
    <w:rsid w:val="00A53FF9"/>
    <w:rsid w:val="00A668FB"/>
    <w:rsid w:val="00A670B2"/>
    <w:rsid w:val="00A67ACE"/>
    <w:rsid w:val="00A71270"/>
    <w:rsid w:val="00A74C95"/>
    <w:rsid w:val="00A76560"/>
    <w:rsid w:val="00A80CBE"/>
    <w:rsid w:val="00A85D79"/>
    <w:rsid w:val="00A85EBC"/>
    <w:rsid w:val="00A868EB"/>
    <w:rsid w:val="00A87F2D"/>
    <w:rsid w:val="00A97E1F"/>
    <w:rsid w:val="00AA6BFB"/>
    <w:rsid w:val="00AA7358"/>
    <w:rsid w:val="00AB359C"/>
    <w:rsid w:val="00AB5DC6"/>
    <w:rsid w:val="00AB79D8"/>
    <w:rsid w:val="00AC3D86"/>
    <w:rsid w:val="00AD18A1"/>
    <w:rsid w:val="00AD2397"/>
    <w:rsid w:val="00AD5E40"/>
    <w:rsid w:val="00AD6AF8"/>
    <w:rsid w:val="00AE0844"/>
    <w:rsid w:val="00AE13DA"/>
    <w:rsid w:val="00AE16DA"/>
    <w:rsid w:val="00AE3727"/>
    <w:rsid w:val="00AE5CD8"/>
    <w:rsid w:val="00AE5F96"/>
    <w:rsid w:val="00AF32FA"/>
    <w:rsid w:val="00AF3FDB"/>
    <w:rsid w:val="00AF456E"/>
    <w:rsid w:val="00AF5BF0"/>
    <w:rsid w:val="00AF6537"/>
    <w:rsid w:val="00AF74CD"/>
    <w:rsid w:val="00B027A7"/>
    <w:rsid w:val="00B032F6"/>
    <w:rsid w:val="00B06909"/>
    <w:rsid w:val="00B07865"/>
    <w:rsid w:val="00B204AC"/>
    <w:rsid w:val="00B23BA7"/>
    <w:rsid w:val="00B251C4"/>
    <w:rsid w:val="00B26E4C"/>
    <w:rsid w:val="00B41C07"/>
    <w:rsid w:val="00B42758"/>
    <w:rsid w:val="00B42ACE"/>
    <w:rsid w:val="00B42B7E"/>
    <w:rsid w:val="00B47F0B"/>
    <w:rsid w:val="00B52D46"/>
    <w:rsid w:val="00B53889"/>
    <w:rsid w:val="00B62DFC"/>
    <w:rsid w:val="00B639DE"/>
    <w:rsid w:val="00B645BC"/>
    <w:rsid w:val="00B80606"/>
    <w:rsid w:val="00B8063F"/>
    <w:rsid w:val="00B8090D"/>
    <w:rsid w:val="00B82E12"/>
    <w:rsid w:val="00B87226"/>
    <w:rsid w:val="00B913EA"/>
    <w:rsid w:val="00B91F70"/>
    <w:rsid w:val="00B9460E"/>
    <w:rsid w:val="00B949D3"/>
    <w:rsid w:val="00B94C77"/>
    <w:rsid w:val="00B95E3D"/>
    <w:rsid w:val="00B9702A"/>
    <w:rsid w:val="00BA2DFA"/>
    <w:rsid w:val="00BA4069"/>
    <w:rsid w:val="00BA6D4B"/>
    <w:rsid w:val="00BA783B"/>
    <w:rsid w:val="00BB130A"/>
    <w:rsid w:val="00BB4DFE"/>
    <w:rsid w:val="00BB581B"/>
    <w:rsid w:val="00BC3A45"/>
    <w:rsid w:val="00BC3D07"/>
    <w:rsid w:val="00BC6424"/>
    <w:rsid w:val="00BC7B60"/>
    <w:rsid w:val="00BD2B71"/>
    <w:rsid w:val="00BE374C"/>
    <w:rsid w:val="00C004CC"/>
    <w:rsid w:val="00C0096D"/>
    <w:rsid w:val="00C02685"/>
    <w:rsid w:val="00C05924"/>
    <w:rsid w:val="00C12B58"/>
    <w:rsid w:val="00C12DB3"/>
    <w:rsid w:val="00C140D6"/>
    <w:rsid w:val="00C211E9"/>
    <w:rsid w:val="00C22AAE"/>
    <w:rsid w:val="00C23430"/>
    <w:rsid w:val="00C237C6"/>
    <w:rsid w:val="00C25F14"/>
    <w:rsid w:val="00C26152"/>
    <w:rsid w:val="00C2751B"/>
    <w:rsid w:val="00C27A4F"/>
    <w:rsid w:val="00C30C47"/>
    <w:rsid w:val="00C34CD8"/>
    <w:rsid w:val="00C4060D"/>
    <w:rsid w:val="00C4095A"/>
    <w:rsid w:val="00C424BC"/>
    <w:rsid w:val="00C439C2"/>
    <w:rsid w:val="00C519FB"/>
    <w:rsid w:val="00C528EE"/>
    <w:rsid w:val="00C52B4D"/>
    <w:rsid w:val="00C52D5B"/>
    <w:rsid w:val="00C53393"/>
    <w:rsid w:val="00C55161"/>
    <w:rsid w:val="00C5556F"/>
    <w:rsid w:val="00C5655D"/>
    <w:rsid w:val="00C60251"/>
    <w:rsid w:val="00C62E9D"/>
    <w:rsid w:val="00C67020"/>
    <w:rsid w:val="00C723B3"/>
    <w:rsid w:val="00C7324D"/>
    <w:rsid w:val="00C83303"/>
    <w:rsid w:val="00C849F1"/>
    <w:rsid w:val="00C84B09"/>
    <w:rsid w:val="00C85F39"/>
    <w:rsid w:val="00C86EAC"/>
    <w:rsid w:val="00C87B3A"/>
    <w:rsid w:val="00C91339"/>
    <w:rsid w:val="00C9225D"/>
    <w:rsid w:val="00C925EE"/>
    <w:rsid w:val="00C92D11"/>
    <w:rsid w:val="00C93E00"/>
    <w:rsid w:val="00CA4912"/>
    <w:rsid w:val="00CB0BB4"/>
    <w:rsid w:val="00CB1651"/>
    <w:rsid w:val="00CB659A"/>
    <w:rsid w:val="00CC0CC1"/>
    <w:rsid w:val="00CC2A61"/>
    <w:rsid w:val="00CC475C"/>
    <w:rsid w:val="00CC6F55"/>
    <w:rsid w:val="00CE039C"/>
    <w:rsid w:val="00CE16F0"/>
    <w:rsid w:val="00D05398"/>
    <w:rsid w:val="00D0577C"/>
    <w:rsid w:val="00D05E9B"/>
    <w:rsid w:val="00D0714D"/>
    <w:rsid w:val="00D10C18"/>
    <w:rsid w:val="00D16914"/>
    <w:rsid w:val="00D213AE"/>
    <w:rsid w:val="00D22AD5"/>
    <w:rsid w:val="00D270EB"/>
    <w:rsid w:val="00D318E3"/>
    <w:rsid w:val="00D432A0"/>
    <w:rsid w:val="00D452D2"/>
    <w:rsid w:val="00D45D2D"/>
    <w:rsid w:val="00D50014"/>
    <w:rsid w:val="00D5033B"/>
    <w:rsid w:val="00D50F37"/>
    <w:rsid w:val="00D516BF"/>
    <w:rsid w:val="00D638CE"/>
    <w:rsid w:val="00D64FE5"/>
    <w:rsid w:val="00D72A09"/>
    <w:rsid w:val="00D737B9"/>
    <w:rsid w:val="00D7505F"/>
    <w:rsid w:val="00D8211A"/>
    <w:rsid w:val="00D902DD"/>
    <w:rsid w:val="00D93348"/>
    <w:rsid w:val="00D9611E"/>
    <w:rsid w:val="00DA1126"/>
    <w:rsid w:val="00DA4E1D"/>
    <w:rsid w:val="00DA599F"/>
    <w:rsid w:val="00DA5DA7"/>
    <w:rsid w:val="00DB1267"/>
    <w:rsid w:val="00DB1F15"/>
    <w:rsid w:val="00DB2941"/>
    <w:rsid w:val="00DC02F8"/>
    <w:rsid w:val="00DC2BED"/>
    <w:rsid w:val="00DC4639"/>
    <w:rsid w:val="00DD69C1"/>
    <w:rsid w:val="00DE0056"/>
    <w:rsid w:val="00DF26C5"/>
    <w:rsid w:val="00DF2FD8"/>
    <w:rsid w:val="00DF70A5"/>
    <w:rsid w:val="00E02F9A"/>
    <w:rsid w:val="00E04E89"/>
    <w:rsid w:val="00E207EC"/>
    <w:rsid w:val="00E22AC7"/>
    <w:rsid w:val="00E3160D"/>
    <w:rsid w:val="00E323AE"/>
    <w:rsid w:val="00E347AC"/>
    <w:rsid w:val="00E40D05"/>
    <w:rsid w:val="00E5226E"/>
    <w:rsid w:val="00E534AE"/>
    <w:rsid w:val="00E643E1"/>
    <w:rsid w:val="00E677A7"/>
    <w:rsid w:val="00E7016B"/>
    <w:rsid w:val="00E7343F"/>
    <w:rsid w:val="00E75CD1"/>
    <w:rsid w:val="00E821EE"/>
    <w:rsid w:val="00E8452A"/>
    <w:rsid w:val="00EA790B"/>
    <w:rsid w:val="00EB3E19"/>
    <w:rsid w:val="00EB3EA5"/>
    <w:rsid w:val="00EB6D66"/>
    <w:rsid w:val="00EC0B7A"/>
    <w:rsid w:val="00EC3110"/>
    <w:rsid w:val="00ED388A"/>
    <w:rsid w:val="00ED3A23"/>
    <w:rsid w:val="00ED553A"/>
    <w:rsid w:val="00ED5593"/>
    <w:rsid w:val="00ED6AD5"/>
    <w:rsid w:val="00EE1B70"/>
    <w:rsid w:val="00EE70F9"/>
    <w:rsid w:val="00EF1F5F"/>
    <w:rsid w:val="00EF2164"/>
    <w:rsid w:val="00EF3ACB"/>
    <w:rsid w:val="00EF582B"/>
    <w:rsid w:val="00F01A13"/>
    <w:rsid w:val="00F13C7E"/>
    <w:rsid w:val="00F15B96"/>
    <w:rsid w:val="00F1680B"/>
    <w:rsid w:val="00F20B4A"/>
    <w:rsid w:val="00F27AB6"/>
    <w:rsid w:val="00F30E8C"/>
    <w:rsid w:val="00F42EE9"/>
    <w:rsid w:val="00F46F4F"/>
    <w:rsid w:val="00F505F1"/>
    <w:rsid w:val="00F51428"/>
    <w:rsid w:val="00F558AF"/>
    <w:rsid w:val="00F579B7"/>
    <w:rsid w:val="00F610E6"/>
    <w:rsid w:val="00F64161"/>
    <w:rsid w:val="00F64C81"/>
    <w:rsid w:val="00F704F0"/>
    <w:rsid w:val="00F71A60"/>
    <w:rsid w:val="00F71DDA"/>
    <w:rsid w:val="00F76C1C"/>
    <w:rsid w:val="00F77081"/>
    <w:rsid w:val="00F77413"/>
    <w:rsid w:val="00F77703"/>
    <w:rsid w:val="00F81DCF"/>
    <w:rsid w:val="00F8448A"/>
    <w:rsid w:val="00F84998"/>
    <w:rsid w:val="00F84A4D"/>
    <w:rsid w:val="00F852FE"/>
    <w:rsid w:val="00F952DA"/>
    <w:rsid w:val="00FA08D3"/>
    <w:rsid w:val="00FA5C94"/>
    <w:rsid w:val="00FA5E00"/>
    <w:rsid w:val="00FA7D69"/>
    <w:rsid w:val="00FB0CAE"/>
    <w:rsid w:val="00FB61AD"/>
    <w:rsid w:val="00FB65DF"/>
    <w:rsid w:val="00FB6992"/>
    <w:rsid w:val="00FB6EB5"/>
    <w:rsid w:val="00FC33EE"/>
    <w:rsid w:val="00FC47B7"/>
    <w:rsid w:val="00FC6C4E"/>
    <w:rsid w:val="00FD1E9A"/>
    <w:rsid w:val="00FD24BF"/>
    <w:rsid w:val="00FD3AFA"/>
    <w:rsid w:val="00FE5A84"/>
    <w:rsid w:val="00FF07C3"/>
    <w:rsid w:val="00FF56D3"/>
    <w:rsid w:val="00FF7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28B19"/>
  <w15:docId w15:val="{F1E4AE54-50AA-40D1-A764-6763E465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8452A"/>
  </w:style>
  <w:style w:type="paragraph" w:styleId="Ttulo1">
    <w:name w:val="heading 1"/>
    <w:basedOn w:val="Normal"/>
    <w:next w:val="Normal"/>
    <w:qFormat/>
    <w:rsid w:val="00B645BC"/>
    <w:pPr>
      <w:keepNext/>
      <w:spacing w:before="40"/>
      <w:outlineLvl w:val="0"/>
    </w:pPr>
    <w:rPr>
      <w:rFonts w:ascii="Lucida Casual" w:hAnsi="Lucida Casu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8240C"/>
    <w:pPr>
      <w:jc w:val="both"/>
    </w:pPr>
    <w:rPr>
      <w:rFonts w:ascii="Arial" w:hAnsi="Arial"/>
      <w:sz w:val="22"/>
    </w:rPr>
  </w:style>
  <w:style w:type="paragraph" w:styleId="Subttulo">
    <w:name w:val="Subtitle"/>
    <w:basedOn w:val="Normal"/>
    <w:qFormat/>
    <w:rsid w:val="0098240C"/>
    <w:rPr>
      <w:b/>
      <w:bCs/>
      <w:sz w:val="24"/>
      <w:szCs w:val="24"/>
      <w:u w:val="single"/>
    </w:rPr>
  </w:style>
  <w:style w:type="table" w:styleId="Tabelacomgrade">
    <w:name w:val="Table Grid"/>
    <w:basedOn w:val="Tabelanormal"/>
    <w:rsid w:val="00982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09418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9418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094188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094188"/>
  </w:style>
  <w:style w:type="character" w:customStyle="1" w:styleId="apple-style-span">
    <w:name w:val="apple-style-span"/>
    <w:rsid w:val="00C140D6"/>
    <w:rPr>
      <w:rFonts w:cs="Times New Roman"/>
    </w:rPr>
  </w:style>
  <w:style w:type="paragraph" w:styleId="NormalWeb">
    <w:name w:val="Normal (Web)"/>
    <w:basedOn w:val="Normal"/>
    <w:rsid w:val="000F52BA"/>
    <w:pPr>
      <w:spacing w:before="100" w:beforeAutospacing="1" w:after="100" w:afterAutospacing="1"/>
    </w:pPr>
    <w:rPr>
      <w:sz w:val="24"/>
      <w:szCs w:val="24"/>
    </w:rPr>
  </w:style>
  <w:style w:type="character" w:customStyle="1" w:styleId="CorpodetextoChar">
    <w:name w:val="Corpo de texto Char"/>
    <w:link w:val="Corpodetexto"/>
    <w:locked/>
    <w:rsid w:val="00E323AE"/>
    <w:rPr>
      <w:rFonts w:ascii="Arial" w:hAnsi="Arial"/>
      <w:sz w:val="22"/>
    </w:rPr>
  </w:style>
  <w:style w:type="paragraph" w:styleId="PargrafodaLista">
    <w:name w:val="List Paragraph"/>
    <w:basedOn w:val="Normal"/>
    <w:uiPriority w:val="34"/>
    <w:qFormat/>
    <w:rsid w:val="00ED3A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2A7753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A77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55435-BEB5-43C7-960D-4AF82517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2095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COLETIVO DE TRABALHO que entre si firmam, de um lado, Centrais Elétricas Brasileiras S/A – ELETROBRÁS, Companhia Hidro Elétrica do São Francisco S/A – CHESF, Centrais Elétricas do Norte do Brasil S/A – ELETRONORTE, ELETROSUL- Centrais Elétricas S/</vt:lpstr>
    </vt:vector>
  </TitlesOfParts>
  <Company>Centrais Elétricas Brasileiras S.A.</Company>
  <LinksUpToDate>false</LinksUpToDate>
  <CharactersWithSpaces>13383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COLETIVO DE TRABALHO que entre si firmam, de um lado, Centrais Elétricas Brasileiras S/A – ELETROBRÁS, Companhia Hidro Elétrica do São Francisco S/A – CHESF, Centrais Elétricas do Norte do Brasil S/A – ELETRONORTE, ELETROSUL- Centrais Elétricas S/</dc:title>
  <dc:creator>pecanha</dc:creator>
  <cp:lastModifiedBy>Rodrigo Carneiro de Lira</cp:lastModifiedBy>
  <cp:revision>2</cp:revision>
  <cp:lastPrinted>2019-05-23T03:01:00Z</cp:lastPrinted>
  <dcterms:created xsi:type="dcterms:W3CDTF">2019-10-08T00:52:00Z</dcterms:created>
  <dcterms:modified xsi:type="dcterms:W3CDTF">2019-10-08T00:52:00Z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-1841729281</vt:i4>
  </property>
  <property fmtid="{D5CDD505-2E9C-101B-9397-08002B2CF9AE}" pid="3" name="_ReviewCycleID">
    <vt:i4>-1841729281</vt:i4>
  </property>
  <property fmtid="{D5CDD505-2E9C-101B-9397-08002B2CF9AE}" pid="4" name="_NewReviewCycle">
    <vt:lpwstr/>
  </property>
  <property fmtid="{D5CDD505-2E9C-101B-9397-08002B2CF9AE}" pid="5" name="_EmailEntryID">
    <vt:lpwstr>000000005BE9C92C8392C146A84B48E80B58D29E0700DD1EE378DB98C44C9E4FF3F1F01B7AC90000093B52180000EB3C0398A231C4499A35B0185469350500002A57D8CA0000</vt:lpwstr>
  </property>
  <property fmtid="{D5CDD505-2E9C-101B-9397-08002B2CF9AE}" pid="6" name="_EmailStoreID">
    <vt:lpwstr>0000000038A1BB1005E5101AA1BB08002B2A56C20000454D534D44422E444C4C00000000000000001B55FA20AA6611CD9BC800AA002FC45A0C0000004853434F4C3131565331002F4F3D456C6574726F627261732F4F553D454C45542D524A2F636E3D526563697069656E74732F636E3D43414D4552415400</vt:lpwstr>
  </property>
  <property fmtid="{D5CDD505-2E9C-101B-9397-08002B2CF9AE}" pid="7" name="_EmailStoreID0">
    <vt:lpwstr>0000000038A1BB1005E5101AA1BB08002B2A56C20000454D534D44422E444C4C00000000000000001B55FA20AA6611CD9BC800AA002FC45A0C000000706F6F6C6361732E696E742E656C6574726F627261732E676F762E6272002F4F3D456C6574726F627261732F4F553D454C45542D524A2F636E3D526563697069656E747</vt:lpwstr>
  </property>
  <property fmtid="{D5CDD505-2E9C-101B-9397-08002B2CF9AE}" pid="8" name="_EmailStoreID1">
    <vt:lpwstr>32F636E3D4D4A4F5345504800</vt:lpwstr>
  </property>
</Properties>
</file>