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82" w:rsidRPr="00142C82" w:rsidRDefault="00142C82" w:rsidP="00EE6438">
      <w:pPr>
        <w:pStyle w:val="Corpodetexto"/>
        <w:ind w:left="1985"/>
        <w:jc w:val="both"/>
        <w:rPr>
          <w:sz w:val="24"/>
          <w:szCs w:val="24"/>
        </w:rPr>
      </w:pPr>
      <w:r w:rsidRPr="00142C82">
        <w:rPr>
          <w:sz w:val="24"/>
          <w:szCs w:val="24"/>
        </w:rPr>
        <w:t xml:space="preserve">TERMO ADITIVO AO </w:t>
      </w:r>
      <w:r w:rsidRPr="00F13367">
        <w:rPr>
          <w:sz w:val="24"/>
          <w:szCs w:val="24"/>
          <w:highlight w:val="yellow"/>
        </w:rPr>
        <w:t>XXV</w:t>
      </w:r>
      <w:r w:rsidR="00F13367" w:rsidRPr="00F13367">
        <w:rPr>
          <w:sz w:val="24"/>
          <w:szCs w:val="24"/>
          <w:highlight w:val="yellow"/>
        </w:rPr>
        <w:t>I</w:t>
      </w:r>
      <w:r w:rsidRPr="00142C82">
        <w:rPr>
          <w:sz w:val="24"/>
          <w:szCs w:val="24"/>
        </w:rPr>
        <w:t xml:space="preserve"> ACORDO COLETIVO DE TRABALHO QUE ENTRE SI CELEBRAM, DE UM LADO, ÁGUAS E ESGOTOS DO PIAUÍ S/A - AGESPISA, SOCIEDADE DE ECONOMIA MISTA ESTADUAL, SEDIADA NA AV. MARECHAL CASTELO BRANCO, 101-N, BAIRRO CABRAL, EM TERESINA/PI, CNPJ N° 06.845.747/0001-27 E INSCRIÇÃO ESTADUAL Nº. 19.301.656-7, NESTE ATO REPRESANTADA POR SEU DIRETOR PRESIDENTE, GENIVAL BRITO DE CARVALHO, CPF: 217.695.243- 04 E, DO OUTRO, SINDICATO DOS TRABALHADORES NAS INDÚSTRIAS URBANAS DO PIAUÍ - SINTEPI, ENTIDADE DE CLASSE, SITUADA NA RUA RIACHUELO, 649-S, CENTRO, NESTA CAPITAL, CNPJ N°. 06.727.622/0001-00, NESTA OPORTUNIDADE REPRESENTADA POR SEU PRESIDENTE, FRANCISCO DAS CHAGAS MARQUES FERREIRA, CPF: 065.906.833-37, E, COMO PARTIC</w:t>
      </w:r>
      <w:r w:rsidR="00591906">
        <w:rPr>
          <w:sz w:val="24"/>
          <w:szCs w:val="24"/>
        </w:rPr>
        <w:t>I</w:t>
      </w:r>
      <w:r w:rsidRPr="00142C82">
        <w:rPr>
          <w:sz w:val="24"/>
          <w:szCs w:val="24"/>
        </w:rPr>
        <w:t>PANTE, O SENGE/PI – SINDICATO DOS ENGENHEIROS DO PIAUI, AQUI REPRESENTADO POR SEU PRESIDENTE, ANTONIO FLOR</w:t>
      </w:r>
      <w:r w:rsidR="00DC233E">
        <w:rPr>
          <w:sz w:val="24"/>
          <w:szCs w:val="24"/>
        </w:rPr>
        <w:t>ENTINO DE SOUSA FILHO, CPF:</w:t>
      </w:r>
      <w:proofErr w:type="gramStart"/>
      <w:r w:rsidR="00DC233E">
        <w:rPr>
          <w:sz w:val="24"/>
          <w:szCs w:val="24"/>
        </w:rPr>
        <w:t xml:space="preserve"> </w:t>
      </w:r>
      <w:r w:rsidRPr="00142C82">
        <w:rPr>
          <w:sz w:val="24"/>
          <w:szCs w:val="24"/>
        </w:rPr>
        <w:t xml:space="preserve"> </w:t>
      </w:r>
      <w:proofErr w:type="gramEnd"/>
      <w:r w:rsidRPr="00142C82">
        <w:rPr>
          <w:sz w:val="24"/>
          <w:szCs w:val="24"/>
        </w:rPr>
        <w:t>079.308.363-04, CONFORME CLÁUSULAS A SEGUIR:</w:t>
      </w:r>
    </w:p>
    <w:p w:rsidR="00142C82" w:rsidRPr="00142C82" w:rsidRDefault="00142C82" w:rsidP="00142C82">
      <w:pPr>
        <w:pStyle w:val="Corpodetexto"/>
        <w:rPr>
          <w:sz w:val="24"/>
          <w:szCs w:val="24"/>
        </w:rPr>
      </w:pPr>
    </w:p>
    <w:p w:rsidR="00142C82" w:rsidRPr="00142C82" w:rsidRDefault="00142C82" w:rsidP="00142C82">
      <w:pPr>
        <w:pStyle w:val="Ttulo1"/>
        <w:ind w:left="0"/>
        <w:rPr>
          <w:sz w:val="24"/>
          <w:szCs w:val="24"/>
        </w:rPr>
      </w:pPr>
      <w:r w:rsidRPr="00142C82">
        <w:rPr>
          <w:sz w:val="24"/>
          <w:szCs w:val="24"/>
        </w:rPr>
        <w:t>CLAUSULA I –</w:t>
      </w:r>
      <w:r w:rsidRPr="00142C82">
        <w:rPr>
          <w:spacing w:val="-13"/>
          <w:sz w:val="24"/>
          <w:szCs w:val="24"/>
        </w:rPr>
        <w:t xml:space="preserve"> </w:t>
      </w:r>
      <w:r w:rsidRPr="00142C82">
        <w:rPr>
          <w:sz w:val="24"/>
          <w:szCs w:val="24"/>
        </w:rPr>
        <w:t>VIGÊNCIA:</w:t>
      </w: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  <w:r w:rsidRPr="00142C82">
        <w:rPr>
          <w:sz w:val="24"/>
          <w:szCs w:val="24"/>
        </w:rPr>
        <w:t xml:space="preserve">O presente Aditivo ao </w:t>
      </w:r>
      <w:r w:rsidRPr="00F13367">
        <w:rPr>
          <w:sz w:val="24"/>
          <w:szCs w:val="24"/>
          <w:highlight w:val="yellow"/>
        </w:rPr>
        <w:t>XXV</w:t>
      </w:r>
      <w:r w:rsidR="00F13367" w:rsidRPr="00F13367">
        <w:rPr>
          <w:sz w:val="24"/>
          <w:szCs w:val="24"/>
          <w:highlight w:val="yellow"/>
        </w:rPr>
        <w:t>I</w:t>
      </w:r>
      <w:r w:rsidRPr="00142C82">
        <w:rPr>
          <w:sz w:val="24"/>
          <w:szCs w:val="24"/>
        </w:rPr>
        <w:t xml:space="preserve"> Acordo Coletivo de Trabalho</w:t>
      </w:r>
      <w:r w:rsidR="00DC233E">
        <w:rPr>
          <w:sz w:val="24"/>
          <w:szCs w:val="24"/>
        </w:rPr>
        <w:t>-</w:t>
      </w:r>
      <w:r w:rsidRPr="00F13367">
        <w:rPr>
          <w:sz w:val="24"/>
          <w:szCs w:val="24"/>
          <w:highlight w:val="yellow"/>
        </w:rPr>
        <w:t>202</w:t>
      </w:r>
      <w:r w:rsidR="00F13367" w:rsidRPr="00F13367">
        <w:rPr>
          <w:sz w:val="24"/>
          <w:szCs w:val="24"/>
          <w:highlight w:val="yellow"/>
        </w:rPr>
        <w:t>2/2024</w:t>
      </w:r>
      <w:r w:rsidRPr="00142C82">
        <w:rPr>
          <w:sz w:val="24"/>
          <w:szCs w:val="24"/>
        </w:rPr>
        <w:t xml:space="preserve"> (vigorando por força de Sentença Normativa exarada nos autos </w:t>
      </w:r>
      <w:r w:rsidRPr="00F13367">
        <w:rPr>
          <w:sz w:val="24"/>
          <w:szCs w:val="24"/>
          <w:highlight w:val="red"/>
        </w:rPr>
        <w:t>nº 0080185.90.2020.5.22.000</w:t>
      </w:r>
      <w:r w:rsidRPr="00142C82">
        <w:rPr>
          <w:sz w:val="24"/>
          <w:szCs w:val="24"/>
        </w:rPr>
        <w:t xml:space="preserve"> – Dissídio Coletivo AGESPIS</w:t>
      </w:r>
      <w:r w:rsidR="00591906">
        <w:rPr>
          <w:sz w:val="24"/>
          <w:szCs w:val="24"/>
        </w:rPr>
        <w:t>A</w:t>
      </w:r>
      <w:r w:rsidRPr="00142C82">
        <w:rPr>
          <w:sz w:val="24"/>
          <w:szCs w:val="24"/>
        </w:rPr>
        <w:t xml:space="preserve"> X SINTEPI, ainda </w:t>
      </w:r>
      <w:r w:rsidRPr="00142C82">
        <w:rPr>
          <w:i/>
          <w:sz w:val="24"/>
          <w:szCs w:val="24"/>
        </w:rPr>
        <w:t>sub judice</w:t>
      </w:r>
      <w:r w:rsidRPr="00142C82">
        <w:rPr>
          <w:sz w:val="24"/>
          <w:szCs w:val="24"/>
        </w:rPr>
        <w:t xml:space="preserve"> em parte) terá vigência de 01 (um) ano, iniciando-se em </w:t>
      </w:r>
      <w:r w:rsidRPr="00F13367">
        <w:rPr>
          <w:sz w:val="24"/>
          <w:szCs w:val="24"/>
          <w:highlight w:val="yellow"/>
        </w:rPr>
        <w:t>01/05/202</w:t>
      </w:r>
      <w:r w:rsidR="00F13367" w:rsidRPr="00F13367">
        <w:rPr>
          <w:sz w:val="24"/>
          <w:szCs w:val="24"/>
          <w:highlight w:val="yellow"/>
        </w:rPr>
        <w:t>3</w:t>
      </w:r>
      <w:r w:rsidRPr="00F13367">
        <w:rPr>
          <w:sz w:val="24"/>
          <w:szCs w:val="24"/>
          <w:highlight w:val="yellow"/>
        </w:rPr>
        <w:t xml:space="preserve"> e tendo por término a data de 30/04/202</w:t>
      </w:r>
      <w:r w:rsidR="00F13367" w:rsidRPr="00F13367">
        <w:rPr>
          <w:sz w:val="24"/>
          <w:szCs w:val="24"/>
          <w:highlight w:val="yellow"/>
        </w:rPr>
        <w:t>4</w:t>
      </w:r>
      <w:r w:rsidRPr="00142C82">
        <w:rPr>
          <w:sz w:val="24"/>
          <w:szCs w:val="24"/>
        </w:rPr>
        <w:t>, ficando mantida a data-base em 1° de</w:t>
      </w:r>
      <w:r w:rsidRPr="00142C82">
        <w:rPr>
          <w:spacing w:val="-4"/>
          <w:sz w:val="24"/>
          <w:szCs w:val="24"/>
        </w:rPr>
        <w:t xml:space="preserve"> </w:t>
      </w:r>
      <w:r w:rsidRPr="00142C82">
        <w:rPr>
          <w:sz w:val="24"/>
          <w:szCs w:val="24"/>
        </w:rPr>
        <w:t>maio.</w:t>
      </w:r>
    </w:p>
    <w:p w:rsidR="00142C82" w:rsidRPr="00142C82" w:rsidRDefault="00142C82" w:rsidP="00142C82">
      <w:pPr>
        <w:pStyle w:val="Corpodetexto"/>
        <w:rPr>
          <w:sz w:val="24"/>
          <w:szCs w:val="24"/>
        </w:rPr>
      </w:pPr>
    </w:p>
    <w:p w:rsidR="00142C82" w:rsidRPr="00142C82" w:rsidRDefault="00142C82" w:rsidP="00142C82">
      <w:pPr>
        <w:pStyle w:val="Ttulo1"/>
        <w:ind w:left="0"/>
        <w:rPr>
          <w:sz w:val="24"/>
          <w:szCs w:val="24"/>
        </w:rPr>
      </w:pPr>
      <w:r w:rsidRPr="00142C82">
        <w:rPr>
          <w:sz w:val="24"/>
          <w:szCs w:val="24"/>
        </w:rPr>
        <w:t>CLÁUSULA II - REPOSIÇÃO SALARIAL:</w:t>
      </w: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  <w:r w:rsidRPr="00142C82">
        <w:rPr>
          <w:sz w:val="24"/>
          <w:szCs w:val="24"/>
        </w:rPr>
        <w:t>O reajuste</w:t>
      </w:r>
      <w:r w:rsidR="00F13367">
        <w:rPr>
          <w:sz w:val="24"/>
          <w:szCs w:val="24"/>
        </w:rPr>
        <w:t xml:space="preserve"> nesta cláusula corresponderá </w:t>
      </w:r>
      <w:r w:rsidR="00F13367" w:rsidRPr="00F13367">
        <w:rPr>
          <w:sz w:val="24"/>
          <w:szCs w:val="24"/>
          <w:highlight w:val="yellow"/>
        </w:rPr>
        <w:t>ao indice de 100% do INPC</w:t>
      </w:r>
      <w:r w:rsidRPr="00142C82">
        <w:rPr>
          <w:sz w:val="24"/>
          <w:szCs w:val="24"/>
        </w:rPr>
        <w:t xml:space="preserve"> sobre todas as rubricas que compõem </w:t>
      </w:r>
      <w:r w:rsidR="00F13367" w:rsidRPr="00F13367">
        <w:rPr>
          <w:sz w:val="24"/>
          <w:szCs w:val="24"/>
          <w:highlight w:val="yellow"/>
        </w:rPr>
        <w:t>o salario</w:t>
      </w:r>
      <w:r w:rsidR="00F13367">
        <w:rPr>
          <w:sz w:val="24"/>
          <w:szCs w:val="24"/>
        </w:rPr>
        <w:t xml:space="preserve"> </w:t>
      </w:r>
      <w:r w:rsidRPr="00142C82">
        <w:rPr>
          <w:sz w:val="24"/>
          <w:szCs w:val="24"/>
        </w:rPr>
        <w:t xml:space="preserve">dos empregados </w:t>
      </w:r>
      <w:r w:rsidR="00F13367">
        <w:rPr>
          <w:sz w:val="24"/>
          <w:szCs w:val="24"/>
        </w:rPr>
        <w:t>da empresa.</w:t>
      </w:r>
    </w:p>
    <w:p w:rsidR="00142C82" w:rsidRPr="00142C82" w:rsidRDefault="00142C82" w:rsidP="00142C82">
      <w:pPr>
        <w:pStyle w:val="Corpodetexto"/>
        <w:rPr>
          <w:sz w:val="24"/>
          <w:szCs w:val="24"/>
        </w:rPr>
      </w:pPr>
    </w:p>
    <w:p w:rsidR="00142C82" w:rsidRPr="00142C82" w:rsidRDefault="00591906" w:rsidP="00142C82">
      <w:pPr>
        <w:pStyle w:val="Ttulo1"/>
        <w:ind w:left="0"/>
        <w:rPr>
          <w:sz w:val="24"/>
          <w:szCs w:val="24"/>
        </w:rPr>
      </w:pPr>
      <w:r>
        <w:rPr>
          <w:sz w:val="24"/>
          <w:szCs w:val="24"/>
        </w:rPr>
        <w:t>CLÁUSULA III - DIÁRIA DE VIAGENS</w:t>
      </w:r>
      <w:r w:rsidR="00142C82" w:rsidRPr="00142C82">
        <w:rPr>
          <w:sz w:val="24"/>
          <w:szCs w:val="24"/>
        </w:rPr>
        <w:t>:</w:t>
      </w:r>
    </w:p>
    <w:p w:rsidR="00142C82" w:rsidRPr="00142C82" w:rsidRDefault="00591906" w:rsidP="00142C82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A AGESPISA reajustará</w:t>
      </w:r>
      <w:r w:rsidR="00142C82" w:rsidRPr="00142C82">
        <w:rPr>
          <w:sz w:val="24"/>
          <w:szCs w:val="24"/>
        </w:rPr>
        <w:t xml:space="preserve"> </w:t>
      </w:r>
      <w:r w:rsidR="005D2F5A" w:rsidRPr="005D2F5A">
        <w:rPr>
          <w:sz w:val="24"/>
          <w:szCs w:val="24"/>
          <w:highlight w:val="yellow"/>
        </w:rPr>
        <w:t>com</w:t>
      </w:r>
      <w:r w:rsidR="005D2F5A" w:rsidRPr="005D2F5A">
        <w:rPr>
          <w:sz w:val="24"/>
          <w:szCs w:val="24"/>
          <w:highlight w:val="yellow"/>
        </w:rPr>
        <w:t xml:space="preserve"> </w:t>
      </w:r>
      <w:r w:rsidR="005D2F5A" w:rsidRPr="00F13367">
        <w:rPr>
          <w:sz w:val="24"/>
          <w:szCs w:val="24"/>
          <w:highlight w:val="yellow"/>
        </w:rPr>
        <w:t xml:space="preserve">indice de 100% do </w:t>
      </w:r>
      <w:r w:rsidR="005D2F5A" w:rsidRPr="005D2F5A">
        <w:rPr>
          <w:sz w:val="24"/>
          <w:szCs w:val="24"/>
          <w:highlight w:val="yellow"/>
        </w:rPr>
        <w:t>INPC</w:t>
      </w:r>
      <w:r w:rsidR="005D2F5A" w:rsidRPr="005D2F5A">
        <w:rPr>
          <w:sz w:val="24"/>
          <w:szCs w:val="24"/>
          <w:highlight w:val="yellow"/>
        </w:rPr>
        <w:t xml:space="preserve"> sobre</w:t>
      </w:r>
      <w:r w:rsidR="005D2F5A">
        <w:rPr>
          <w:sz w:val="24"/>
          <w:szCs w:val="24"/>
        </w:rPr>
        <w:t xml:space="preserve"> </w:t>
      </w:r>
      <w:r w:rsidR="00142C82" w:rsidRPr="00142C82">
        <w:rPr>
          <w:sz w:val="24"/>
          <w:szCs w:val="24"/>
        </w:rPr>
        <w:t xml:space="preserve">os valores das Diárias de Viagem dentro </w:t>
      </w:r>
      <w:r w:rsidR="005D2F5A">
        <w:rPr>
          <w:sz w:val="24"/>
          <w:szCs w:val="24"/>
        </w:rPr>
        <w:t xml:space="preserve">e fora </w:t>
      </w:r>
      <w:r w:rsidR="00142C82" w:rsidRPr="00142C82">
        <w:rPr>
          <w:sz w:val="24"/>
          <w:szCs w:val="24"/>
        </w:rPr>
        <w:t>do Estado</w:t>
      </w:r>
      <w:r w:rsidR="005D2F5A">
        <w:rPr>
          <w:sz w:val="24"/>
          <w:szCs w:val="24"/>
        </w:rPr>
        <w:t>.</w:t>
      </w: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</w:p>
    <w:p w:rsidR="00142C82" w:rsidRPr="00142C82" w:rsidRDefault="00142C82" w:rsidP="00142C82">
      <w:pPr>
        <w:pStyle w:val="Ttulo1"/>
        <w:ind w:left="0"/>
        <w:rPr>
          <w:sz w:val="24"/>
          <w:szCs w:val="24"/>
        </w:rPr>
      </w:pPr>
      <w:r w:rsidRPr="00142C82">
        <w:rPr>
          <w:sz w:val="24"/>
          <w:szCs w:val="24"/>
        </w:rPr>
        <w:t>CLÁUSULA IV - AUXÍLIO-FUNERAL:</w:t>
      </w:r>
    </w:p>
    <w:p w:rsidR="005D1397" w:rsidRPr="00142C82" w:rsidRDefault="00591906" w:rsidP="005D1397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A AGESPISA reajustará</w:t>
      </w:r>
      <w:r w:rsidR="005D1397" w:rsidRPr="00142C82">
        <w:rPr>
          <w:sz w:val="24"/>
          <w:szCs w:val="24"/>
        </w:rPr>
        <w:t xml:space="preserve"> </w:t>
      </w:r>
      <w:r w:rsidR="005D2F5A" w:rsidRPr="005D2F5A">
        <w:rPr>
          <w:sz w:val="24"/>
          <w:szCs w:val="24"/>
          <w:highlight w:val="yellow"/>
        </w:rPr>
        <w:t xml:space="preserve">com </w:t>
      </w:r>
      <w:r w:rsidR="005D2F5A" w:rsidRPr="00F13367">
        <w:rPr>
          <w:sz w:val="24"/>
          <w:szCs w:val="24"/>
          <w:highlight w:val="yellow"/>
        </w:rPr>
        <w:t>indic</w:t>
      </w:r>
      <w:r w:rsidR="005D2F5A" w:rsidRPr="005D2F5A">
        <w:rPr>
          <w:sz w:val="24"/>
          <w:szCs w:val="24"/>
          <w:highlight w:val="yellow"/>
        </w:rPr>
        <w:t>e de 100% do INPC sobre</w:t>
      </w:r>
      <w:r w:rsidR="005D2F5A" w:rsidRPr="005D2F5A">
        <w:rPr>
          <w:sz w:val="24"/>
          <w:szCs w:val="24"/>
          <w:highlight w:val="yellow"/>
        </w:rPr>
        <w:t xml:space="preserve"> </w:t>
      </w:r>
      <w:r w:rsidR="005D1397" w:rsidRPr="005D2F5A">
        <w:rPr>
          <w:sz w:val="24"/>
          <w:szCs w:val="24"/>
          <w:highlight w:val="yellow"/>
        </w:rPr>
        <w:t xml:space="preserve">os </w:t>
      </w:r>
      <w:r w:rsidR="005D2F5A" w:rsidRPr="005D2F5A">
        <w:rPr>
          <w:sz w:val="24"/>
          <w:szCs w:val="24"/>
          <w:highlight w:val="yellow"/>
        </w:rPr>
        <w:t xml:space="preserve">valores atualemente </w:t>
      </w:r>
      <w:r w:rsidR="005D1397" w:rsidRPr="005D2F5A">
        <w:rPr>
          <w:sz w:val="24"/>
          <w:szCs w:val="24"/>
          <w:highlight w:val="yellow"/>
        </w:rPr>
        <w:t xml:space="preserve">pagos </w:t>
      </w:r>
      <w:r w:rsidRPr="005D2F5A">
        <w:rPr>
          <w:sz w:val="24"/>
          <w:szCs w:val="24"/>
          <w:highlight w:val="yellow"/>
        </w:rPr>
        <w:t>a título de Auxílio Funeral</w:t>
      </w:r>
      <w:r w:rsidR="005D1397" w:rsidRPr="005D2F5A">
        <w:rPr>
          <w:sz w:val="24"/>
          <w:szCs w:val="24"/>
          <w:highlight w:val="yellow"/>
        </w:rPr>
        <w:t xml:space="preserve"> para os dependentes ou para os empregados</w:t>
      </w:r>
      <w:r w:rsidR="005D2F5A" w:rsidRPr="005D2F5A">
        <w:rPr>
          <w:sz w:val="24"/>
          <w:szCs w:val="24"/>
          <w:highlight w:val="yellow"/>
        </w:rPr>
        <w:t xml:space="preserve"> </w:t>
      </w:r>
      <w:r w:rsidR="005D2F5A" w:rsidRPr="005D2F5A">
        <w:rPr>
          <w:sz w:val="24"/>
          <w:szCs w:val="24"/>
          <w:highlight w:val="yellow"/>
        </w:rPr>
        <w:t>praticados pela Empresa</w:t>
      </w:r>
      <w:r w:rsidR="005D1397" w:rsidRPr="005D2F5A">
        <w:rPr>
          <w:sz w:val="24"/>
          <w:szCs w:val="24"/>
          <w:highlight w:val="yellow"/>
        </w:rPr>
        <w:t>.</w:t>
      </w:r>
    </w:p>
    <w:p w:rsidR="005D1397" w:rsidRDefault="005D1397" w:rsidP="00142C82">
      <w:pPr>
        <w:pStyle w:val="Corpodetexto"/>
        <w:jc w:val="both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</w:p>
    <w:p w:rsidR="00142C82" w:rsidRPr="00142C82" w:rsidRDefault="00142C82" w:rsidP="00142C82">
      <w:pPr>
        <w:pStyle w:val="Ttulo1"/>
        <w:ind w:left="0"/>
        <w:rPr>
          <w:sz w:val="24"/>
          <w:szCs w:val="24"/>
        </w:rPr>
      </w:pPr>
      <w:r w:rsidRPr="00142C82">
        <w:rPr>
          <w:sz w:val="24"/>
          <w:szCs w:val="24"/>
        </w:rPr>
        <w:t>CLÁUSULA V - SEGURO DE VIDA EM GRUPO:</w:t>
      </w:r>
    </w:p>
    <w:p w:rsidR="005D1397" w:rsidRPr="00142C82" w:rsidRDefault="009B4761" w:rsidP="005D1397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A AGESPISA reajustará</w:t>
      </w:r>
      <w:r w:rsidR="005D1397" w:rsidRPr="00142C82">
        <w:rPr>
          <w:sz w:val="24"/>
          <w:szCs w:val="24"/>
        </w:rPr>
        <w:t xml:space="preserve"> </w:t>
      </w:r>
      <w:r w:rsidR="005D2F5A" w:rsidRPr="005D2F5A">
        <w:rPr>
          <w:sz w:val="24"/>
          <w:szCs w:val="24"/>
          <w:highlight w:val="yellow"/>
        </w:rPr>
        <w:t xml:space="preserve">com </w:t>
      </w:r>
      <w:r w:rsidR="005D2F5A" w:rsidRPr="00F13367">
        <w:rPr>
          <w:sz w:val="24"/>
          <w:szCs w:val="24"/>
          <w:highlight w:val="yellow"/>
        </w:rPr>
        <w:t>indic</w:t>
      </w:r>
      <w:r w:rsidR="005D2F5A" w:rsidRPr="005D2F5A">
        <w:rPr>
          <w:sz w:val="24"/>
          <w:szCs w:val="24"/>
          <w:highlight w:val="yellow"/>
        </w:rPr>
        <w:t>e de 100% do INPC sobre</w:t>
      </w:r>
      <w:proofErr w:type="gramStart"/>
      <w:r w:rsidR="005D2F5A" w:rsidRPr="005D2F5A">
        <w:rPr>
          <w:sz w:val="24"/>
          <w:szCs w:val="24"/>
          <w:highlight w:val="yellow"/>
        </w:rPr>
        <w:t xml:space="preserve"> </w:t>
      </w:r>
      <w:r w:rsidR="005D2F5A">
        <w:rPr>
          <w:sz w:val="24"/>
          <w:szCs w:val="24"/>
        </w:rPr>
        <w:t xml:space="preserve"> </w:t>
      </w:r>
      <w:proofErr w:type="gramEnd"/>
      <w:r w:rsidR="005D1397" w:rsidRPr="00142C82">
        <w:rPr>
          <w:sz w:val="24"/>
          <w:szCs w:val="24"/>
        </w:rPr>
        <w:t>o valor do Seguro de Vida em Grupo</w:t>
      </w:r>
      <w:r w:rsidR="005D2F5A">
        <w:rPr>
          <w:sz w:val="24"/>
          <w:szCs w:val="24"/>
        </w:rPr>
        <w:t xml:space="preserve"> </w:t>
      </w:r>
      <w:r w:rsidR="005D2F5A" w:rsidRPr="005D2F5A">
        <w:rPr>
          <w:sz w:val="24"/>
          <w:szCs w:val="24"/>
          <w:highlight w:val="yellow"/>
        </w:rPr>
        <w:t>praticados atualmente pela Empresa</w:t>
      </w:r>
      <w:r w:rsidR="005D2F5A">
        <w:rPr>
          <w:sz w:val="24"/>
          <w:szCs w:val="24"/>
        </w:rPr>
        <w:t>.</w:t>
      </w:r>
    </w:p>
    <w:p w:rsidR="00142C82" w:rsidRPr="00142C82" w:rsidRDefault="00142C82" w:rsidP="00142C82">
      <w:pPr>
        <w:pStyle w:val="Corpodetexto"/>
        <w:rPr>
          <w:sz w:val="24"/>
          <w:szCs w:val="24"/>
        </w:rPr>
      </w:pPr>
    </w:p>
    <w:p w:rsidR="00142C82" w:rsidRPr="00142C82" w:rsidRDefault="00142C82" w:rsidP="00142C82">
      <w:pPr>
        <w:pStyle w:val="Ttulo1"/>
        <w:ind w:left="0"/>
        <w:jc w:val="both"/>
        <w:rPr>
          <w:sz w:val="24"/>
          <w:szCs w:val="24"/>
        </w:rPr>
      </w:pPr>
      <w:proofErr w:type="gramStart"/>
      <w:r w:rsidRPr="00142C82">
        <w:rPr>
          <w:sz w:val="24"/>
          <w:szCs w:val="24"/>
        </w:rPr>
        <w:t>CLÁUSULA VI</w:t>
      </w:r>
      <w:proofErr w:type="gramEnd"/>
      <w:r w:rsidRPr="00142C82">
        <w:rPr>
          <w:sz w:val="24"/>
          <w:szCs w:val="24"/>
        </w:rPr>
        <w:t xml:space="preserve"> - AUXÍLIO CRECHE/EDUCAÇÃO:</w:t>
      </w:r>
    </w:p>
    <w:p w:rsidR="005D2F5A" w:rsidRDefault="009B4761" w:rsidP="005D2F5A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>A AGESPISA reajustará</w:t>
      </w:r>
      <w:r w:rsidR="00142C82" w:rsidRPr="00142C82">
        <w:rPr>
          <w:sz w:val="24"/>
          <w:szCs w:val="24"/>
        </w:rPr>
        <w:t xml:space="preserve"> </w:t>
      </w:r>
      <w:r w:rsidR="005D2F5A" w:rsidRPr="005D2F5A">
        <w:rPr>
          <w:sz w:val="24"/>
          <w:szCs w:val="24"/>
          <w:highlight w:val="yellow"/>
        </w:rPr>
        <w:t xml:space="preserve">com </w:t>
      </w:r>
      <w:r w:rsidR="005D2F5A" w:rsidRPr="00F13367">
        <w:rPr>
          <w:sz w:val="24"/>
          <w:szCs w:val="24"/>
          <w:highlight w:val="yellow"/>
        </w:rPr>
        <w:t>indic</w:t>
      </w:r>
      <w:r w:rsidR="005D2F5A" w:rsidRPr="005D2F5A">
        <w:rPr>
          <w:sz w:val="24"/>
          <w:szCs w:val="24"/>
          <w:highlight w:val="yellow"/>
        </w:rPr>
        <w:t>e de 100% do INPC sobre</w:t>
      </w:r>
      <w:r w:rsidR="005D2F5A" w:rsidRPr="00142C82">
        <w:rPr>
          <w:sz w:val="24"/>
          <w:szCs w:val="24"/>
        </w:rPr>
        <w:t xml:space="preserve"> </w:t>
      </w:r>
      <w:r w:rsidR="00142C82" w:rsidRPr="00142C82">
        <w:rPr>
          <w:sz w:val="24"/>
          <w:szCs w:val="24"/>
        </w:rPr>
        <w:t>o valor do Auxílio Creche/Educação</w:t>
      </w:r>
      <w:r w:rsidR="005D2F5A">
        <w:rPr>
          <w:sz w:val="24"/>
          <w:szCs w:val="24"/>
        </w:rPr>
        <w:t xml:space="preserve"> </w:t>
      </w:r>
      <w:r w:rsidR="005D2F5A" w:rsidRPr="00142C82">
        <w:rPr>
          <w:sz w:val="24"/>
          <w:szCs w:val="24"/>
        </w:rPr>
        <w:t>Grupo</w:t>
      </w:r>
      <w:r w:rsidR="005D2F5A">
        <w:rPr>
          <w:sz w:val="24"/>
          <w:szCs w:val="24"/>
        </w:rPr>
        <w:t xml:space="preserve"> </w:t>
      </w:r>
      <w:r w:rsidR="005D2F5A" w:rsidRPr="005D2F5A">
        <w:rPr>
          <w:sz w:val="24"/>
          <w:szCs w:val="24"/>
          <w:highlight w:val="yellow"/>
        </w:rPr>
        <w:t>praticados atualmente pela Empresa</w:t>
      </w:r>
      <w:r w:rsidR="005D2F5A">
        <w:rPr>
          <w:sz w:val="24"/>
          <w:szCs w:val="24"/>
        </w:rPr>
        <w:t>.</w:t>
      </w:r>
    </w:p>
    <w:p w:rsidR="005D2F5A" w:rsidRDefault="005D2F5A" w:rsidP="005D2F5A">
      <w:pPr>
        <w:pStyle w:val="Corpodetexto"/>
        <w:jc w:val="both"/>
        <w:rPr>
          <w:sz w:val="24"/>
          <w:szCs w:val="24"/>
        </w:rPr>
      </w:pPr>
    </w:p>
    <w:p w:rsidR="005D2F5A" w:rsidRPr="00C84810" w:rsidRDefault="005D2F5A" w:rsidP="005D2F5A">
      <w:pPr>
        <w:pStyle w:val="Ttulo1"/>
        <w:ind w:left="0"/>
        <w:jc w:val="both"/>
        <w:rPr>
          <w:sz w:val="24"/>
          <w:szCs w:val="24"/>
          <w:highlight w:val="green"/>
        </w:rPr>
      </w:pPr>
      <w:r w:rsidRPr="00C84810">
        <w:rPr>
          <w:sz w:val="24"/>
          <w:szCs w:val="24"/>
          <w:highlight w:val="green"/>
        </w:rPr>
        <w:t>CLÁUSULA VI</w:t>
      </w:r>
      <w:r w:rsidRPr="00C84810">
        <w:rPr>
          <w:sz w:val="24"/>
          <w:szCs w:val="24"/>
          <w:highlight w:val="green"/>
        </w:rPr>
        <w:t>I</w:t>
      </w:r>
      <w:r w:rsidRPr="00C84810">
        <w:rPr>
          <w:sz w:val="24"/>
          <w:szCs w:val="24"/>
          <w:highlight w:val="green"/>
        </w:rPr>
        <w:t xml:space="preserve"> </w:t>
      </w:r>
      <w:r w:rsidRPr="00C84810">
        <w:rPr>
          <w:sz w:val="24"/>
          <w:szCs w:val="24"/>
          <w:highlight w:val="green"/>
        </w:rPr>
        <w:t>–</w:t>
      </w:r>
      <w:r w:rsidRPr="00C84810">
        <w:rPr>
          <w:sz w:val="24"/>
          <w:szCs w:val="24"/>
          <w:highlight w:val="green"/>
        </w:rPr>
        <w:t xml:space="preserve"> </w:t>
      </w:r>
      <w:r w:rsidRPr="00C84810">
        <w:rPr>
          <w:sz w:val="24"/>
          <w:szCs w:val="24"/>
          <w:highlight w:val="green"/>
        </w:rPr>
        <w:t>ELEIÇÃO CIPA:</w:t>
      </w:r>
    </w:p>
    <w:p w:rsidR="005D2F5A" w:rsidRPr="005D2F5A" w:rsidRDefault="005D2F5A" w:rsidP="005D2F5A">
      <w:pPr>
        <w:pStyle w:val="Ttulo1"/>
        <w:ind w:left="0"/>
        <w:jc w:val="both"/>
        <w:rPr>
          <w:b w:val="0"/>
          <w:sz w:val="24"/>
          <w:szCs w:val="24"/>
        </w:rPr>
      </w:pPr>
      <w:r w:rsidRPr="00C84810">
        <w:rPr>
          <w:b w:val="0"/>
          <w:sz w:val="24"/>
          <w:szCs w:val="24"/>
          <w:highlight w:val="green"/>
        </w:rPr>
        <w:t>A AGESPISA</w:t>
      </w:r>
      <w:r w:rsidRPr="00C84810">
        <w:rPr>
          <w:b w:val="0"/>
          <w:sz w:val="24"/>
          <w:szCs w:val="24"/>
          <w:highlight w:val="green"/>
        </w:rPr>
        <w:t xml:space="preserve"> </w:t>
      </w:r>
      <w:r w:rsidR="00214D30" w:rsidRPr="00C84810">
        <w:rPr>
          <w:b w:val="0"/>
          <w:sz w:val="24"/>
          <w:szCs w:val="24"/>
          <w:highlight w:val="green"/>
        </w:rPr>
        <w:t xml:space="preserve">irá </w:t>
      </w:r>
      <w:r w:rsidR="00C84810" w:rsidRPr="00C84810">
        <w:rPr>
          <w:b w:val="0"/>
          <w:sz w:val="24"/>
          <w:szCs w:val="24"/>
          <w:highlight w:val="green"/>
        </w:rPr>
        <w:t>cumprir o que rege o Art. 164, inciso 5° da CLT – “O empregador designará, anualmente, dentre os seus representantes, o Presidente da CIPA e os Empregados Elegerão, dentre eles, o Vice-Presidente”.</w:t>
      </w:r>
    </w:p>
    <w:p w:rsidR="005D2F5A" w:rsidRPr="00142C82" w:rsidRDefault="005D2F5A" w:rsidP="005D2F5A">
      <w:pPr>
        <w:pStyle w:val="Corpodetexto"/>
        <w:jc w:val="both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  <w:bookmarkStart w:id="0" w:name="_GoBack"/>
      <w:bookmarkEnd w:id="0"/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jc w:val="both"/>
        <w:rPr>
          <w:sz w:val="24"/>
          <w:szCs w:val="24"/>
        </w:rPr>
      </w:pPr>
    </w:p>
    <w:p w:rsidR="00142C82" w:rsidRPr="00142C82" w:rsidRDefault="003B56DC" w:rsidP="00142C82">
      <w:pPr>
        <w:pStyle w:val="Corpodetexto"/>
        <w:jc w:val="center"/>
        <w:rPr>
          <w:sz w:val="24"/>
          <w:szCs w:val="24"/>
        </w:rPr>
      </w:pPr>
      <w:proofErr w:type="gramStart"/>
      <w:r w:rsidRPr="00142C82">
        <w:rPr>
          <w:sz w:val="24"/>
          <w:szCs w:val="24"/>
        </w:rPr>
        <w:t>Teresina(</w:t>
      </w:r>
      <w:proofErr w:type="gramEnd"/>
      <w:r w:rsidRPr="00142C82">
        <w:rPr>
          <w:sz w:val="24"/>
          <w:szCs w:val="24"/>
        </w:rPr>
        <w:t xml:space="preserve">Pi), </w:t>
      </w:r>
      <w:r w:rsidR="005D2F5A" w:rsidRPr="005D2F5A">
        <w:rPr>
          <w:sz w:val="24"/>
          <w:szCs w:val="24"/>
          <w:highlight w:val="yellow"/>
        </w:rPr>
        <w:t>06 de Março</w:t>
      </w:r>
      <w:r w:rsidRPr="005D2F5A">
        <w:rPr>
          <w:sz w:val="24"/>
          <w:szCs w:val="24"/>
          <w:highlight w:val="yellow"/>
        </w:rPr>
        <w:t xml:space="preserve"> de 202</w:t>
      </w:r>
      <w:r w:rsidR="005D2F5A" w:rsidRPr="005D2F5A">
        <w:rPr>
          <w:sz w:val="24"/>
          <w:szCs w:val="24"/>
          <w:highlight w:val="yellow"/>
        </w:rPr>
        <w:t>3</w:t>
      </w:r>
      <w:r w:rsidRPr="00142C82">
        <w:rPr>
          <w:sz w:val="24"/>
          <w:szCs w:val="24"/>
        </w:rPr>
        <w:t>.</w:t>
      </w:r>
    </w:p>
    <w:p w:rsidR="00142C82" w:rsidRPr="00142C82" w:rsidRDefault="00142C82" w:rsidP="00142C82">
      <w:pPr>
        <w:pStyle w:val="Corpodetexto"/>
        <w:jc w:val="center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rPr>
          <w:sz w:val="24"/>
          <w:szCs w:val="24"/>
        </w:rPr>
      </w:pPr>
    </w:p>
    <w:p w:rsidR="00142C82" w:rsidRPr="00142C82" w:rsidRDefault="005D2F5A" w:rsidP="00142C82">
      <w:pPr>
        <w:pStyle w:val="Corpodetexto"/>
        <w:jc w:val="center"/>
        <w:rPr>
          <w:sz w:val="24"/>
          <w:szCs w:val="24"/>
        </w:rPr>
      </w:pPr>
      <w:r w:rsidRPr="005D2F5A">
        <w:rPr>
          <w:sz w:val="24"/>
          <w:szCs w:val="24"/>
          <w:highlight w:val="yellow"/>
        </w:rPr>
        <w:t>Jose Ribamar Noleto de Santana</w:t>
      </w:r>
    </w:p>
    <w:p w:rsidR="00142C82" w:rsidRPr="00142C82" w:rsidRDefault="00142C82" w:rsidP="00142C82">
      <w:pPr>
        <w:pStyle w:val="Corpodetexto"/>
        <w:jc w:val="center"/>
        <w:rPr>
          <w:sz w:val="24"/>
          <w:szCs w:val="24"/>
        </w:rPr>
      </w:pPr>
      <w:r w:rsidRPr="00142C82">
        <w:rPr>
          <w:sz w:val="24"/>
          <w:szCs w:val="24"/>
        </w:rPr>
        <w:t>Diretor Presidente - AGESPISA</w:t>
      </w: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</w:p>
    <w:p w:rsidR="00A96101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  <w:r w:rsidRPr="00142C82">
        <w:rPr>
          <w:sz w:val="24"/>
          <w:szCs w:val="24"/>
        </w:rPr>
        <w:t xml:space="preserve">Francisco das Chagas Marques Ferreira </w:t>
      </w: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  <w:r w:rsidRPr="00142C82">
        <w:rPr>
          <w:sz w:val="24"/>
          <w:szCs w:val="24"/>
        </w:rPr>
        <w:t>PRESIDENTE DO SINTEPI</w:t>
      </w: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  <w:r w:rsidRPr="00142C82">
        <w:rPr>
          <w:sz w:val="24"/>
          <w:szCs w:val="24"/>
        </w:rPr>
        <w:t>Antonio Florentino Filho</w:t>
      </w:r>
    </w:p>
    <w:p w:rsidR="00142C82" w:rsidRPr="00142C82" w:rsidRDefault="00142C82" w:rsidP="00142C82">
      <w:pPr>
        <w:pStyle w:val="Corpodetexto"/>
        <w:spacing w:line="242" w:lineRule="auto"/>
        <w:jc w:val="center"/>
        <w:rPr>
          <w:sz w:val="24"/>
          <w:szCs w:val="24"/>
        </w:rPr>
      </w:pPr>
      <w:r w:rsidRPr="00142C82">
        <w:rPr>
          <w:sz w:val="24"/>
          <w:szCs w:val="24"/>
        </w:rPr>
        <w:t>Presidente SENGE</w:t>
      </w:r>
    </w:p>
    <w:p w:rsidR="00E56926" w:rsidRPr="00142C82" w:rsidRDefault="00E56926" w:rsidP="00142C82">
      <w:pPr>
        <w:spacing w:after="0"/>
        <w:rPr>
          <w:rFonts w:ascii="Arial" w:hAnsi="Arial" w:cs="Arial"/>
          <w:sz w:val="14"/>
        </w:rPr>
      </w:pPr>
    </w:p>
    <w:sectPr w:rsidR="00E56926" w:rsidRPr="00142C82" w:rsidSect="00E75DA9">
      <w:headerReference w:type="default" r:id="rId8"/>
      <w:footerReference w:type="default" r:id="rId9"/>
      <w:pgSz w:w="11906" w:h="16838"/>
      <w:pgMar w:top="1417" w:right="155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68" w:rsidRDefault="00B31B68" w:rsidP="00D54335">
      <w:pPr>
        <w:spacing w:after="0" w:line="240" w:lineRule="auto"/>
      </w:pPr>
      <w:r>
        <w:separator/>
      </w:r>
    </w:p>
  </w:endnote>
  <w:endnote w:type="continuationSeparator" w:id="0">
    <w:p w:rsidR="00B31B68" w:rsidRDefault="00B31B68" w:rsidP="00D5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5" w:rsidRDefault="00D54335" w:rsidP="00D54335">
    <w:pPr>
      <w:pStyle w:val="Rodap"/>
      <w:jc w:val="center"/>
    </w:pPr>
    <w:r>
      <w:t>Rua Riachuelo, 649 Centro/Sul – Teresina – PI – CEP: 64001-050 – CNPJ: 06.727.622/0001-</w:t>
    </w:r>
    <w:proofErr w:type="gramStart"/>
    <w:r>
      <w:t>00</w:t>
    </w:r>
    <w:proofErr w:type="gramEnd"/>
  </w:p>
  <w:p w:rsidR="00D54335" w:rsidRDefault="00E75DA9" w:rsidP="00E75DA9">
    <w:pPr>
      <w:pStyle w:val="Rodap"/>
      <w:ind w:left="-142"/>
      <w:jc w:val="center"/>
    </w:pPr>
    <w:r>
      <w:t>(86)</w:t>
    </w:r>
    <w:r w:rsidR="00F25359">
      <w:t xml:space="preserve"> 99990-0178</w:t>
    </w:r>
    <w:r w:rsidR="00D54335">
      <w:t xml:space="preserve"> </w:t>
    </w:r>
    <w:hyperlink r:id="rId1" w:history="1">
      <w:r w:rsidRPr="005A6F06">
        <w:rPr>
          <w:rStyle w:val="Hyperlink"/>
        </w:rPr>
        <w:t>www.urbanitariospi.org.br</w:t>
      </w:r>
    </w:hyperlink>
    <w:r w:rsidR="00D54335">
      <w:t>–sintepi@gmail.com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68" w:rsidRDefault="00B31B68" w:rsidP="00D54335">
      <w:pPr>
        <w:spacing w:after="0" w:line="240" w:lineRule="auto"/>
      </w:pPr>
      <w:r>
        <w:separator/>
      </w:r>
    </w:p>
  </w:footnote>
  <w:footnote w:type="continuationSeparator" w:id="0">
    <w:p w:rsidR="00B31B68" w:rsidRDefault="00B31B68" w:rsidP="00D5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5" w:rsidRDefault="00D54335">
    <w:pPr>
      <w:pStyle w:val="Cabealho"/>
    </w:pPr>
    <w:r>
      <w:rPr>
        <w:noProof/>
        <w:lang w:eastAsia="pt-BR"/>
      </w:rPr>
      <w:drawing>
        <wp:inline distT="0" distB="0" distL="0" distR="0" wp14:anchorId="7F9F0F77" wp14:editId="1421448A">
          <wp:extent cx="5400040" cy="910696"/>
          <wp:effectExtent l="0" t="0" r="0" b="3810"/>
          <wp:docPr id="1" name="Imagem 1" descr="C:\Users\Positivo\Desktop\DIVERSOS\PAPEL OFICIO SINTE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sitivo\Desktop\DIVERSOS\PAPEL OFICIO SINTE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4335" w:rsidRDefault="00D543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84B"/>
    <w:multiLevelType w:val="hybridMultilevel"/>
    <w:tmpl w:val="6776A8EC"/>
    <w:lvl w:ilvl="0" w:tplc="85EACD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576B"/>
    <w:multiLevelType w:val="hybridMultilevel"/>
    <w:tmpl w:val="FCF27916"/>
    <w:lvl w:ilvl="0" w:tplc="2550D738">
      <w:start w:val="1"/>
      <w:numFmt w:val="decimalZero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8D1"/>
    <w:multiLevelType w:val="hybridMultilevel"/>
    <w:tmpl w:val="1B805F38"/>
    <w:lvl w:ilvl="0" w:tplc="0D7EE7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76AB5"/>
    <w:multiLevelType w:val="hybridMultilevel"/>
    <w:tmpl w:val="610C6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4F7"/>
    <w:multiLevelType w:val="hybridMultilevel"/>
    <w:tmpl w:val="C4021566"/>
    <w:lvl w:ilvl="0" w:tplc="75FE05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35"/>
    <w:rsid w:val="0003776B"/>
    <w:rsid w:val="000B47B0"/>
    <w:rsid w:val="000D561C"/>
    <w:rsid w:val="00104394"/>
    <w:rsid w:val="001263B5"/>
    <w:rsid w:val="00142C82"/>
    <w:rsid w:val="00170B24"/>
    <w:rsid w:val="001C4858"/>
    <w:rsid w:val="001F4693"/>
    <w:rsid w:val="00202209"/>
    <w:rsid w:val="00214D30"/>
    <w:rsid w:val="00216F0A"/>
    <w:rsid w:val="00223098"/>
    <w:rsid w:val="00225A17"/>
    <w:rsid w:val="0023153D"/>
    <w:rsid w:val="00252D72"/>
    <w:rsid w:val="00266B88"/>
    <w:rsid w:val="00322009"/>
    <w:rsid w:val="0032718F"/>
    <w:rsid w:val="00331470"/>
    <w:rsid w:val="003A4E46"/>
    <w:rsid w:val="003B4D26"/>
    <w:rsid w:val="003B56DC"/>
    <w:rsid w:val="003B6382"/>
    <w:rsid w:val="00435B2C"/>
    <w:rsid w:val="00486E2B"/>
    <w:rsid w:val="004C0A19"/>
    <w:rsid w:val="004E05F6"/>
    <w:rsid w:val="00505560"/>
    <w:rsid w:val="00550F6B"/>
    <w:rsid w:val="00562122"/>
    <w:rsid w:val="00591906"/>
    <w:rsid w:val="005B4F1D"/>
    <w:rsid w:val="005C51AE"/>
    <w:rsid w:val="005D1397"/>
    <w:rsid w:val="005D2F5A"/>
    <w:rsid w:val="005D6CB5"/>
    <w:rsid w:val="0061595E"/>
    <w:rsid w:val="006229F6"/>
    <w:rsid w:val="006662D7"/>
    <w:rsid w:val="00680E3C"/>
    <w:rsid w:val="006824E3"/>
    <w:rsid w:val="00683F41"/>
    <w:rsid w:val="006D2A2A"/>
    <w:rsid w:val="00706FF4"/>
    <w:rsid w:val="00712C82"/>
    <w:rsid w:val="007212F7"/>
    <w:rsid w:val="00730C67"/>
    <w:rsid w:val="007433E4"/>
    <w:rsid w:val="00750A85"/>
    <w:rsid w:val="00752346"/>
    <w:rsid w:val="00755554"/>
    <w:rsid w:val="00761E67"/>
    <w:rsid w:val="00785ACD"/>
    <w:rsid w:val="00872594"/>
    <w:rsid w:val="008836F3"/>
    <w:rsid w:val="008E1C5E"/>
    <w:rsid w:val="008E7931"/>
    <w:rsid w:val="009456C4"/>
    <w:rsid w:val="009532B4"/>
    <w:rsid w:val="009870A3"/>
    <w:rsid w:val="009B4761"/>
    <w:rsid w:val="009D073E"/>
    <w:rsid w:val="00A05A27"/>
    <w:rsid w:val="00A1797E"/>
    <w:rsid w:val="00A32E75"/>
    <w:rsid w:val="00A67D31"/>
    <w:rsid w:val="00A76FDF"/>
    <w:rsid w:val="00A96101"/>
    <w:rsid w:val="00AE0EC7"/>
    <w:rsid w:val="00AE30AF"/>
    <w:rsid w:val="00B218BE"/>
    <w:rsid w:val="00B22799"/>
    <w:rsid w:val="00B31B68"/>
    <w:rsid w:val="00B7187B"/>
    <w:rsid w:val="00B82DA8"/>
    <w:rsid w:val="00B921B3"/>
    <w:rsid w:val="00BD073C"/>
    <w:rsid w:val="00BF2D60"/>
    <w:rsid w:val="00C53D8C"/>
    <w:rsid w:val="00C54F6A"/>
    <w:rsid w:val="00C6723B"/>
    <w:rsid w:val="00C84810"/>
    <w:rsid w:val="00C95478"/>
    <w:rsid w:val="00CE1B64"/>
    <w:rsid w:val="00D421A8"/>
    <w:rsid w:val="00D54335"/>
    <w:rsid w:val="00D77DDA"/>
    <w:rsid w:val="00D816C6"/>
    <w:rsid w:val="00DC233E"/>
    <w:rsid w:val="00DC7DA9"/>
    <w:rsid w:val="00E56926"/>
    <w:rsid w:val="00E75CE9"/>
    <w:rsid w:val="00E75DA9"/>
    <w:rsid w:val="00EA16AC"/>
    <w:rsid w:val="00EA3521"/>
    <w:rsid w:val="00EA3788"/>
    <w:rsid w:val="00EC50B6"/>
    <w:rsid w:val="00EC6710"/>
    <w:rsid w:val="00EE1EED"/>
    <w:rsid w:val="00EE6438"/>
    <w:rsid w:val="00F05736"/>
    <w:rsid w:val="00F13367"/>
    <w:rsid w:val="00F25359"/>
    <w:rsid w:val="00F2698C"/>
    <w:rsid w:val="00F35791"/>
    <w:rsid w:val="00F52309"/>
    <w:rsid w:val="00F5472C"/>
    <w:rsid w:val="00F6599E"/>
    <w:rsid w:val="00F7787B"/>
    <w:rsid w:val="00F8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46"/>
  </w:style>
  <w:style w:type="paragraph" w:styleId="Ttulo1">
    <w:name w:val="heading 1"/>
    <w:basedOn w:val="Normal"/>
    <w:link w:val="Ttulo1Char"/>
    <w:uiPriority w:val="9"/>
    <w:qFormat/>
    <w:rsid w:val="00142C8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335"/>
  </w:style>
  <w:style w:type="paragraph" w:styleId="Rodap">
    <w:name w:val="footer"/>
    <w:basedOn w:val="Normal"/>
    <w:link w:val="RodapChar"/>
    <w:uiPriority w:val="99"/>
    <w:unhideWhenUsed/>
    <w:rsid w:val="00D5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335"/>
  </w:style>
  <w:style w:type="paragraph" w:styleId="Textodebalo">
    <w:name w:val="Balloon Text"/>
    <w:basedOn w:val="Normal"/>
    <w:link w:val="TextodebaloChar"/>
    <w:uiPriority w:val="99"/>
    <w:semiHidden/>
    <w:unhideWhenUsed/>
    <w:rsid w:val="00D5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3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43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C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B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4F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42C82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42C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2C82"/>
    <w:rPr>
      <w:rFonts w:ascii="Arial" w:eastAsia="Arial" w:hAnsi="Arial" w:cs="Aria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46"/>
  </w:style>
  <w:style w:type="paragraph" w:styleId="Ttulo1">
    <w:name w:val="heading 1"/>
    <w:basedOn w:val="Normal"/>
    <w:link w:val="Ttulo1Char"/>
    <w:uiPriority w:val="9"/>
    <w:qFormat/>
    <w:rsid w:val="00142C82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335"/>
  </w:style>
  <w:style w:type="paragraph" w:styleId="Rodap">
    <w:name w:val="footer"/>
    <w:basedOn w:val="Normal"/>
    <w:link w:val="RodapChar"/>
    <w:uiPriority w:val="99"/>
    <w:unhideWhenUsed/>
    <w:rsid w:val="00D543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335"/>
  </w:style>
  <w:style w:type="paragraph" w:styleId="Textodebalo">
    <w:name w:val="Balloon Text"/>
    <w:basedOn w:val="Normal"/>
    <w:link w:val="TextodebaloChar"/>
    <w:uiPriority w:val="99"/>
    <w:semiHidden/>
    <w:unhideWhenUsed/>
    <w:rsid w:val="00D5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33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43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C7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B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B4F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42C82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42C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2C8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banitariosp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Usuário do Windows</cp:lastModifiedBy>
  <cp:revision>2</cp:revision>
  <cp:lastPrinted>2021-08-12T11:33:00Z</cp:lastPrinted>
  <dcterms:created xsi:type="dcterms:W3CDTF">2023-03-06T14:16:00Z</dcterms:created>
  <dcterms:modified xsi:type="dcterms:W3CDTF">2023-03-06T14:16:00Z</dcterms:modified>
</cp:coreProperties>
</file>